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C36" w:rsidRPr="00933C36" w:rsidRDefault="00933C36" w:rsidP="00933C36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Опубликовано «Бюллетень </w:t>
      </w:r>
    </w:p>
    <w:p w:rsidR="00933C36" w:rsidRPr="00933C36" w:rsidRDefault="00933C36" w:rsidP="00933C36">
      <w:pPr>
        <w:jc w:val="right"/>
        <w:rPr>
          <w:rFonts w:ascii="Arial" w:hAnsi="Arial" w:cs="Arial"/>
        </w:rPr>
      </w:pP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сельсовета»</w:t>
      </w:r>
    </w:p>
    <w:p w:rsidR="00882A40" w:rsidRPr="00933C36" w:rsidRDefault="00933C36" w:rsidP="00933C36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от 23.12.2022 № 23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СОВЕТ ДЕПУТАТОВ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СИДОРОВСКОГО СЕЛЬСОВЕТА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КОЛЫВАНСКОГО РАЙОНА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НОВОСИБИРСКОЙ ОБЛАСТИ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(шестого созыва)</w:t>
      </w:r>
    </w:p>
    <w:p w:rsidR="00CF3CE9" w:rsidRPr="00933C36" w:rsidRDefault="00CF3CE9" w:rsidP="00CF3CE9">
      <w:pPr>
        <w:jc w:val="center"/>
        <w:rPr>
          <w:rFonts w:ascii="Arial" w:hAnsi="Arial" w:cs="Arial"/>
          <w:b/>
          <w:highlight w:val="yellow"/>
        </w:rPr>
      </w:pP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РЕШЕНИЕ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(очередной тридцать третьей сессии) </w:t>
      </w:r>
    </w:p>
    <w:p w:rsidR="00CF3CE9" w:rsidRPr="00933C36" w:rsidRDefault="00CF3CE9" w:rsidP="00CF3CE9">
      <w:pPr>
        <w:jc w:val="center"/>
        <w:rPr>
          <w:rFonts w:ascii="Arial" w:hAnsi="Arial" w:cs="Arial"/>
        </w:rPr>
      </w:pPr>
    </w:p>
    <w:p w:rsidR="00CF3CE9" w:rsidRPr="00933C36" w:rsidRDefault="00CF3CE9" w:rsidP="00CF3CE9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  <w:r w:rsidRPr="00933C36">
        <w:rPr>
          <w:rFonts w:ascii="Arial" w:hAnsi="Arial" w:cs="Arial"/>
        </w:rPr>
        <w:t>от 23.12.2022                                                                                                        № 140</w:t>
      </w:r>
    </w:p>
    <w:p w:rsidR="00CF3CE9" w:rsidRPr="00933C36" w:rsidRDefault="00CF3CE9" w:rsidP="00CF3CE9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</w:p>
    <w:p w:rsidR="00CF3CE9" w:rsidRPr="00933C36" w:rsidRDefault="00CF3CE9" w:rsidP="00CF3CE9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</w:p>
    <w:p w:rsidR="00CF3CE9" w:rsidRPr="00292DD3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b w:val="0"/>
          <w:i w:val="0"/>
          <w:sz w:val="24"/>
          <w:szCs w:val="24"/>
        </w:rPr>
      </w:pPr>
      <w:bookmarkStart w:id="0" w:name="_GoBack"/>
      <w:r w:rsidRPr="00292DD3">
        <w:rPr>
          <w:rStyle w:val="513pt"/>
          <w:rFonts w:ascii="Arial" w:hAnsi="Arial" w:cs="Arial"/>
          <w:sz w:val="24"/>
          <w:szCs w:val="24"/>
        </w:rPr>
        <w:t>О бюджете</w:t>
      </w:r>
      <w:r w:rsidRPr="00292DD3">
        <w:rPr>
          <w:rFonts w:ascii="Arial" w:hAnsi="Arial" w:cs="Arial"/>
          <w:b w:val="0"/>
          <w:i w:val="0"/>
          <w:sz w:val="24"/>
          <w:szCs w:val="24"/>
        </w:rPr>
        <w:t xml:space="preserve"> муниципального образования </w:t>
      </w:r>
      <w:proofErr w:type="spellStart"/>
      <w:r w:rsidRPr="00292DD3">
        <w:rPr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292DD3">
        <w:rPr>
          <w:rFonts w:ascii="Arial" w:hAnsi="Arial" w:cs="Arial"/>
          <w:b w:val="0"/>
          <w:i w:val="0"/>
          <w:sz w:val="24"/>
          <w:szCs w:val="24"/>
        </w:rPr>
        <w:t xml:space="preserve"> сельсовета</w:t>
      </w:r>
    </w:p>
    <w:p w:rsidR="00CF3CE9" w:rsidRPr="00292DD3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513pt"/>
          <w:rFonts w:ascii="Arial" w:hAnsi="Arial" w:cs="Arial"/>
          <w:i/>
          <w:sz w:val="24"/>
          <w:szCs w:val="24"/>
        </w:rPr>
      </w:pPr>
      <w:r w:rsidRPr="00292DD3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proofErr w:type="spellStart"/>
      <w:r w:rsidRPr="00292DD3">
        <w:rPr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292DD3">
        <w:rPr>
          <w:rFonts w:ascii="Arial" w:hAnsi="Arial" w:cs="Arial"/>
          <w:b w:val="0"/>
          <w:i w:val="0"/>
          <w:sz w:val="24"/>
          <w:szCs w:val="24"/>
        </w:rPr>
        <w:t xml:space="preserve"> района </w:t>
      </w:r>
      <w:r w:rsidRPr="00292DD3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292DD3">
        <w:rPr>
          <w:rStyle w:val="513pt"/>
          <w:rFonts w:ascii="Arial" w:hAnsi="Arial" w:cs="Arial"/>
          <w:sz w:val="24"/>
          <w:szCs w:val="24"/>
        </w:rPr>
        <w:t xml:space="preserve"> </w:t>
      </w:r>
    </w:p>
    <w:p w:rsidR="00CF3CE9" w:rsidRPr="00292DD3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292DD3">
        <w:rPr>
          <w:rStyle w:val="513pt"/>
          <w:rFonts w:ascii="Arial" w:hAnsi="Arial" w:cs="Arial"/>
          <w:sz w:val="24"/>
          <w:szCs w:val="24"/>
        </w:rPr>
        <w:t xml:space="preserve">на 2023 год и плановый </w:t>
      </w:r>
      <w:r w:rsidRPr="00292DD3">
        <w:rPr>
          <w:rFonts w:ascii="Arial" w:hAnsi="Arial" w:cs="Arial"/>
          <w:b w:val="0"/>
          <w:i w:val="0"/>
          <w:sz w:val="24"/>
          <w:szCs w:val="24"/>
        </w:rPr>
        <w:t>период 2024 и 2025 годов</w:t>
      </w:r>
    </w:p>
    <w:bookmarkEnd w:id="0"/>
    <w:p w:rsidR="00CF3CE9" w:rsidRPr="00933C36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i w:val="0"/>
          <w:sz w:val="24"/>
          <w:szCs w:val="24"/>
        </w:rPr>
      </w:pPr>
    </w:p>
    <w:p w:rsidR="00CF3CE9" w:rsidRPr="00933C36" w:rsidRDefault="00CF3CE9" w:rsidP="00CF3CE9">
      <w:pPr>
        <w:pStyle w:val="Bodytext20"/>
        <w:shd w:val="clear" w:color="auto" w:fill="auto"/>
        <w:spacing w:before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33C36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933C36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933C36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933C36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933C36">
        <w:rPr>
          <w:rFonts w:ascii="Arial" w:hAnsi="Arial" w:cs="Arial"/>
          <w:sz w:val="24"/>
          <w:szCs w:val="24"/>
        </w:rPr>
        <w:t>Сидоровском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933C36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района Новосибирской области»», Уставом </w:t>
      </w:r>
      <w:proofErr w:type="spellStart"/>
      <w:r w:rsidRPr="00933C36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933C36">
        <w:rPr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sz w:val="24"/>
          <w:szCs w:val="24"/>
        </w:rPr>
        <w:t xml:space="preserve"> района Новосибирской области решил утвердить:</w:t>
      </w:r>
    </w:p>
    <w:p w:rsidR="00CF3CE9" w:rsidRPr="00933C36" w:rsidRDefault="00CF3CE9" w:rsidP="00CF3CE9">
      <w:pPr>
        <w:pStyle w:val="Bodytext20"/>
        <w:shd w:val="clear" w:color="auto" w:fill="auto"/>
        <w:spacing w:before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Статья 1. Основные характеристики бюджета муниципального </w:t>
      </w:r>
      <w:r w:rsidRPr="00933C36">
        <w:rPr>
          <w:rStyle w:val="513pt"/>
          <w:rFonts w:ascii="Arial" w:hAnsi="Arial" w:cs="Arial"/>
          <w:sz w:val="24"/>
          <w:szCs w:val="24"/>
        </w:rPr>
        <w:t>образования</w:t>
      </w:r>
      <w:r w:rsidRPr="00933C36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на 2023 год и на </w:t>
      </w:r>
      <w:r w:rsidRPr="00933C36">
        <w:rPr>
          <w:rFonts w:ascii="Arial" w:hAnsi="Arial" w:cs="Arial"/>
          <w:b/>
        </w:rPr>
        <w:t>плановый период 2024 и 2025 годов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</w:p>
    <w:p w:rsidR="00CF3CE9" w:rsidRPr="00933C36" w:rsidRDefault="00CF3CE9" w:rsidP="00CF3CE9">
      <w:pPr>
        <w:tabs>
          <w:tab w:val="left" w:pos="1327"/>
        </w:tabs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1. Утвердить основные характеристики бюджета муниципального </w:t>
      </w:r>
      <w:r w:rsidRPr="00933C36">
        <w:rPr>
          <w:rStyle w:val="513pt"/>
          <w:rFonts w:ascii="Arial" w:hAnsi="Arial" w:cs="Arial"/>
          <w:sz w:val="24"/>
          <w:szCs w:val="24"/>
        </w:rPr>
        <w:t>образования</w:t>
      </w:r>
      <w:r w:rsidRPr="00933C36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(далее — местный </w:t>
      </w:r>
      <w:r w:rsidRPr="00933C36">
        <w:rPr>
          <w:rFonts w:ascii="Arial" w:hAnsi="Arial" w:cs="Arial"/>
        </w:rPr>
        <w:t>бюджет) на 2023 год:</w:t>
      </w:r>
    </w:p>
    <w:p w:rsidR="00CF3CE9" w:rsidRPr="00933C36" w:rsidRDefault="00CF3CE9" w:rsidP="00CF3CE9">
      <w:pPr>
        <w:tabs>
          <w:tab w:val="left" w:pos="1152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1) прогнозируемый общий объем доходов местного бюджета в сумме 11 077,7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объем безвозмездных поступлений в сумме 9 232,6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из них объем межбюджетных трансфертов, получаемых из других бюджетов бюджетной системы Российской Федерации, в сумме 9 232,6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объем субсидий, субвенций и иных межбюджетных трансфертов, имеющих целевое назначение, в сумме 6 252,5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tabs>
          <w:tab w:val="left" w:pos="1176"/>
          <w:tab w:val="left" w:leader="underscore" w:pos="8258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2) общий объем расходов местного бюджета в сумме 11 077,7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tabs>
          <w:tab w:val="left" w:pos="1176"/>
          <w:tab w:val="left" w:leader="underscore" w:pos="8258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3)дефицит (профицит) местного бюджета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tabs>
          <w:tab w:val="left" w:pos="1176"/>
          <w:tab w:val="left" w:leader="underscore" w:pos="8258"/>
        </w:tabs>
        <w:ind w:firstLine="822"/>
        <w:jc w:val="both"/>
        <w:rPr>
          <w:rFonts w:ascii="Arial" w:hAnsi="Arial" w:cs="Arial"/>
        </w:rPr>
      </w:pPr>
    </w:p>
    <w:p w:rsidR="00CF3CE9" w:rsidRPr="00933C36" w:rsidRDefault="00CF3CE9" w:rsidP="00CF3CE9">
      <w:pPr>
        <w:tabs>
          <w:tab w:val="left" w:pos="1327"/>
        </w:tabs>
        <w:ind w:firstLine="709"/>
        <w:jc w:val="both"/>
        <w:rPr>
          <w:rFonts w:ascii="Arial" w:hAnsi="Arial" w:cs="Arial"/>
          <w:b/>
          <w:i/>
        </w:rPr>
      </w:pPr>
      <w:r w:rsidRPr="00933C36">
        <w:rPr>
          <w:rFonts w:ascii="Arial" w:hAnsi="Arial" w:cs="Arial"/>
        </w:rPr>
        <w:t xml:space="preserve">2. Утвердить основные характеристики бюджета муниципального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>Новосибирской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>области</w:t>
      </w:r>
      <w:r w:rsidRPr="00933C36">
        <w:rPr>
          <w:rFonts w:ascii="Arial" w:hAnsi="Arial" w:cs="Arial"/>
          <w:b/>
          <w:bCs/>
          <w:iCs/>
        </w:rPr>
        <w:t xml:space="preserve"> </w:t>
      </w:r>
      <w:r w:rsidRPr="00933C36">
        <w:rPr>
          <w:rStyle w:val="513pt"/>
          <w:rFonts w:ascii="Arial" w:hAnsi="Arial" w:cs="Arial"/>
          <w:sz w:val="24"/>
          <w:szCs w:val="24"/>
        </w:rPr>
        <w:t>на плановый период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>2024 и 2025 годов:</w:t>
      </w:r>
    </w:p>
    <w:p w:rsidR="00CF3CE9" w:rsidRPr="00933C36" w:rsidRDefault="00CF3CE9" w:rsidP="00CF3CE9">
      <w:pPr>
        <w:tabs>
          <w:tab w:val="left" w:pos="1152"/>
          <w:tab w:val="left" w:leader="underscore" w:pos="9085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1) прогнозируемый общий объем доходов местного бюджета на 2024 год в сумме 4 056,6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объем безвозмездных поступлений в сумме </w:t>
      </w:r>
      <w:r w:rsidRPr="00933C36">
        <w:rPr>
          <w:rFonts w:ascii="Arial" w:hAnsi="Arial" w:cs="Arial"/>
        </w:rPr>
        <w:lastRenderedPageBreak/>
        <w:t xml:space="preserve">2 128,1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из них объем межбюджетных трансфертов, получаемых из других бюджетов бюджетной системы Российской Федерации, в сумме 2 128,1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объем субсидий, субвенций и иных межбюджетных трансфертов, имеющих целевое назначение, в сумме 144,9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и на 2025 год в сумме 4 312,3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объем безвозмездных поступлений в сумме 2 215,3 тыс. руб., из них объем межбюджетных трансфертов, получаемых из других бюджетов бюджетной системы Российской Федерации, в сумме 2 215,3 тыс. руб., в том числе объем субсидий, субвенций и иных межбюджетных трансфертов, имеющих целевое назначение, в сумме 150,5 </w:t>
      </w:r>
      <w:proofErr w:type="spellStart"/>
      <w:r w:rsidRPr="00933C36">
        <w:rPr>
          <w:rFonts w:ascii="Arial" w:hAnsi="Arial" w:cs="Arial"/>
        </w:rPr>
        <w:t>тыс.рубл</w:t>
      </w:r>
      <w:proofErr w:type="spellEnd"/>
      <w:r w:rsidRPr="00933C36">
        <w:rPr>
          <w:rFonts w:ascii="Arial" w:hAnsi="Arial" w:cs="Arial"/>
        </w:rPr>
        <w:t>.;</w:t>
      </w:r>
    </w:p>
    <w:p w:rsidR="00CF3CE9" w:rsidRPr="00933C36" w:rsidRDefault="00CF3CE9" w:rsidP="00CF3CE9">
      <w:pPr>
        <w:tabs>
          <w:tab w:val="left" w:pos="1176"/>
          <w:tab w:val="left" w:leader="underscore" w:pos="7269"/>
          <w:tab w:val="left" w:leader="underscore" w:pos="9934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2) общий объем расходов местного бюджета на 2024 год в сумме 4 056,6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том числе условно утвержденные расходы в сумме 130,8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и на 2025 год в сумме 4 312,3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  <w:proofErr w:type="gramStart"/>
      <w:r w:rsidRPr="00933C36">
        <w:rPr>
          <w:rFonts w:ascii="Arial" w:hAnsi="Arial" w:cs="Arial"/>
        </w:rPr>
        <w:t>,  в</w:t>
      </w:r>
      <w:proofErr w:type="gramEnd"/>
      <w:r w:rsidRPr="00933C36">
        <w:rPr>
          <w:rFonts w:ascii="Arial" w:hAnsi="Arial" w:cs="Arial"/>
        </w:rPr>
        <w:t xml:space="preserve"> том числе условно утвержденные расходы в сумме 355,0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.;</w:t>
      </w:r>
    </w:p>
    <w:p w:rsidR="00CF3CE9" w:rsidRPr="00933C36" w:rsidRDefault="00CF3CE9" w:rsidP="00CF3CE9">
      <w:pPr>
        <w:tabs>
          <w:tab w:val="left" w:pos="1171"/>
          <w:tab w:val="left" w:leader="underscore" w:pos="7322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3) дефицит (профицит) местного бюджета на 2024 год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дефицит (профицит) местного бюджета на 2025 год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..</w:t>
      </w:r>
    </w:p>
    <w:p w:rsidR="00CF3CE9" w:rsidRPr="00933C36" w:rsidRDefault="00CF3CE9" w:rsidP="00CF3CE9">
      <w:pPr>
        <w:tabs>
          <w:tab w:val="left" w:pos="1171"/>
          <w:tab w:val="left" w:leader="underscore" w:pos="7322"/>
        </w:tabs>
        <w:ind w:firstLine="822"/>
        <w:jc w:val="both"/>
        <w:rPr>
          <w:rFonts w:ascii="Arial" w:hAnsi="Arial" w:cs="Arial"/>
        </w:rPr>
      </w:pPr>
    </w:p>
    <w:p w:rsidR="00CF3CE9" w:rsidRPr="00933C36" w:rsidRDefault="00CF3CE9" w:rsidP="00CF3CE9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33C36">
        <w:rPr>
          <w:rFonts w:ascii="Arial" w:hAnsi="Arial" w:cs="Arial"/>
          <w:sz w:val="24"/>
          <w:szCs w:val="24"/>
        </w:rPr>
        <w:t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CF3CE9" w:rsidRPr="00933C36" w:rsidRDefault="00CF3CE9" w:rsidP="00CF3CE9">
      <w:pPr>
        <w:pStyle w:val="30"/>
        <w:shd w:val="clear" w:color="auto" w:fill="auto"/>
        <w:spacing w:after="0" w:line="240" w:lineRule="auto"/>
        <w:ind w:firstLine="760"/>
        <w:jc w:val="both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2023 год и плановый период 2024 и 2025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933C36">
        <w:rPr>
          <w:rStyle w:val="20"/>
          <w:rFonts w:ascii="Arial" w:hAnsi="Arial" w:cs="Arial"/>
          <w:sz w:val="24"/>
          <w:szCs w:val="24"/>
        </w:rPr>
        <w:t xml:space="preserve">приложения 1 </w:t>
      </w:r>
      <w:r w:rsidRPr="00933C36">
        <w:rPr>
          <w:rFonts w:ascii="Arial" w:hAnsi="Arial" w:cs="Arial"/>
        </w:rPr>
        <w:t>к настоящему Решению.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</w:p>
    <w:p w:rsidR="00CF3CE9" w:rsidRPr="00933C36" w:rsidRDefault="00CF3CE9" w:rsidP="00CF3CE9">
      <w:pPr>
        <w:pStyle w:val="11"/>
        <w:keepNext/>
        <w:keepLines/>
        <w:shd w:val="clear" w:color="auto" w:fill="auto"/>
        <w:tabs>
          <w:tab w:val="left" w:leader="underscore" w:pos="892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1" w:name="bookmark0"/>
      <w:r w:rsidRPr="00933C36">
        <w:rPr>
          <w:rFonts w:ascii="Arial" w:hAnsi="Arial" w:cs="Arial"/>
          <w:sz w:val="24"/>
          <w:szCs w:val="24"/>
        </w:rPr>
        <w:t>Статья 3. Бюджетные ассигнования местного бюджета на 2023 год и на</w:t>
      </w:r>
      <w:bookmarkEnd w:id="1"/>
      <w:r w:rsidRPr="00933C36">
        <w:rPr>
          <w:rFonts w:ascii="Arial" w:hAnsi="Arial" w:cs="Arial"/>
          <w:sz w:val="24"/>
          <w:szCs w:val="24"/>
        </w:rPr>
        <w:t xml:space="preserve"> плановый период 2024 и 2025 годов</w:t>
      </w:r>
    </w:p>
    <w:p w:rsidR="00CF3CE9" w:rsidRPr="00933C36" w:rsidRDefault="00CF3CE9" w:rsidP="00CF3CE9">
      <w:pPr>
        <w:pStyle w:val="11"/>
        <w:keepNext/>
        <w:keepLines/>
        <w:shd w:val="clear" w:color="auto" w:fill="auto"/>
        <w:tabs>
          <w:tab w:val="left" w:leader="underscore" w:pos="8925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60"/>
        <w:jc w:val="both"/>
        <w:rPr>
          <w:rFonts w:ascii="Arial" w:hAnsi="Arial" w:cs="Arial"/>
        </w:rPr>
      </w:pPr>
      <w:bookmarkStart w:id="2" w:name="bookmark1"/>
      <w:r w:rsidRPr="00933C36">
        <w:rPr>
          <w:rFonts w:ascii="Arial" w:hAnsi="Arial" w:cs="Arial"/>
        </w:rPr>
        <w:t>1. Утвердить в пределах общего объема расходов, установленного</w:t>
      </w:r>
      <w:hyperlink w:anchor="bookmark1" w:tooltip="Current Document">
        <w:r w:rsidRPr="00933C36">
          <w:rPr>
            <w:rFonts w:ascii="Arial" w:hAnsi="Arial" w:cs="Arial"/>
          </w:rPr>
          <w:t xml:space="preserve"> </w:t>
        </w:r>
        <w:r w:rsidRPr="00933C36">
          <w:rPr>
            <w:rStyle w:val="21"/>
            <w:rFonts w:ascii="Arial" w:hAnsi="Arial" w:cs="Arial"/>
            <w:sz w:val="24"/>
            <w:szCs w:val="24"/>
          </w:rPr>
          <w:t>статьей 1</w:t>
        </w:r>
      </w:hyperlink>
      <w:r w:rsidRPr="00933C36">
        <w:rPr>
          <w:rStyle w:val="21"/>
          <w:rFonts w:ascii="Arial" w:hAnsi="Arial" w:cs="Arial"/>
          <w:sz w:val="24"/>
          <w:szCs w:val="24"/>
        </w:rPr>
        <w:t xml:space="preserve"> </w:t>
      </w:r>
      <w:r w:rsidRPr="00933C36">
        <w:rPr>
          <w:rFonts w:ascii="Arial" w:hAnsi="Arial" w:cs="Arial"/>
        </w:rPr>
        <w:t>настоящего Решения, распределение бюджетных ассигнований:</w:t>
      </w:r>
      <w:bookmarkEnd w:id="2"/>
    </w:p>
    <w:p w:rsidR="00CF3CE9" w:rsidRPr="00933C36" w:rsidRDefault="00CF3CE9" w:rsidP="00CF3CE9">
      <w:pPr>
        <w:widowControl w:val="0"/>
        <w:numPr>
          <w:ilvl w:val="0"/>
          <w:numId w:val="2"/>
        </w:numPr>
        <w:tabs>
          <w:tab w:val="left" w:pos="1126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2023 год и плановый период 2024 и 2025 годов согласно </w:t>
      </w:r>
      <w:r w:rsidRPr="00933C36">
        <w:rPr>
          <w:rStyle w:val="20"/>
          <w:rFonts w:ascii="Arial" w:hAnsi="Arial" w:cs="Arial"/>
          <w:sz w:val="24"/>
          <w:szCs w:val="24"/>
        </w:rPr>
        <w:t xml:space="preserve">приложению 2 </w:t>
      </w:r>
      <w:r w:rsidRPr="00933C36">
        <w:rPr>
          <w:rFonts w:ascii="Arial" w:hAnsi="Arial" w:cs="Arial"/>
        </w:rPr>
        <w:t>к настоящему Решению;</w:t>
      </w:r>
    </w:p>
    <w:p w:rsidR="00CF3CE9" w:rsidRPr="00933C36" w:rsidRDefault="00CF3CE9" w:rsidP="00CF3CE9">
      <w:pPr>
        <w:widowControl w:val="0"/>
        <w:numPr>
          <w:ilvl w:val="0"/>
          <w:numId w:val="2"/>
        </w:numPr>
        <w:tabs>
          <w:tab w:val="left" w:pos="1126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2023 год и плановый период 2024 и 2025 годов согласно </w:t>
      </w:r>
      <w:r w:rsidRPr="00933C36">
        <w:rPr>
          <w:rFonts w:ascii="Arial" w:hAnsi="Arial" w:cs="Arial"/>
          <w:b/>
        </w:rPr>
        <w:t>приложению 3</w:t>
      </w:r>
      <w:r w:rsidRPr="00933C36">
        <w:rPr>
          <w:rFonts w:ascii="Arial" w:hAnsi="Arial" w:cs="Arial"/>
        </w:rPr>
        <w:t xml:space="preserve"> к настоящему Решению.</w:t>
      </w:r>
    </w:p>
    <w:p w:rsidR="00CF3CE9" w:rsidRPr="00933C36" w:rsidRDefault="00CF3CE9" w:rsidP="00CF3CE9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Утвердить ведомственную структуру расходов бюджета муниципального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 на 2023 год и </w:t>
      </w:r>
      <w:r w:rsidRPr="00933C36">
        <w:rPr>
          <w:rFonts w:ascii="Arial" w:hAnsi="Arial" w:cs="Arial"/>
        </w:rPr>
        <w:t xml:space="preserve">плановый период 2024 и 2025 годов согласно </w:t>
      </w:r>
      <w:r w:rsidRPr="00933C36">
        <w:rPr>
          <w:rFonts w:ascii="Arial" w:hAnsi="Arial" w:cs="Arial"/>
          <w:b/>
        </w:rPr>
        <w:t>приложению 4</w:t>
      </w:r>
      <w:r w:rsidRPr="00933C36">
        <w:rPr>
          <w:rFonts w:ascii="Arial" w:hAnsi="Arial" w:cs="Arial"/>
        </w:rPr>
        <w:t xml:space="preserve"> к настоящему Решению.</w:t>
      </w:r>
    </w:p>
    <w:p w:rsidR="00CF3CE9" w:rsidRPr="00933C36" w:rsidRDefault="00CF3CE9" w:rsidP="00CF3CE9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Установить размер резервного фонда Администрации муниципального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на 2023 год в </w:t>
      </w:r>
      <w:r w:rsidRPr="00933C36">
        <w:rPr>
          <w:rFonts w:ascii="Arial" w:hAnsi="Arial" w:cs="Arial"/>
        </w:rPr>
        <w:t xml:space="preserve">сумме 25,0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плановом периоде 2024 года в сумме 25,0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2025 года в сумме 25,0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Установить общий объем бюджетных ассигнований, направленных на исполнение публичных нормативных обязательств, на 2023 год в сумме 432,0 </w:t>
      </w:r>
      <w:proofErr w:type="spellStart"/>
      <w:proofErr w:type="gramStart"/>
      <w:r w:rsidRPr="00933C36">
        <w:rPr>
          <w:rFonts w:ascii="Arial" w:hAnsi="Arial" w:cs="Arial"/>
        </w:rPr>
        <w:t>тыс.руб</w:t>
      </w:r>
      <w:proofErr w:type="spellEnd"/>
      <w:proofErr w:type="gramEnd"/>
      <w:r w:rsidRPr="00933C36">
        <w:rPr>
          <w:rFonts w:ascii="Arial" w:hAnsi="Arial" w:cs="Arial"/>
        </w:rPr>
        <w:t>,. на 2024 год в сумме 200,0 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 и на 2025 год в сумме 250,0</w:t>
      </w:r>
      <w:r w:rsidRPr="00933C36">
        <w:rPr>
          <w:rFonts w:ascii="Arial" w:eastAsia="Microsoft Sans Serif" w:hAnsi="Arial" w:cs="Arial"/>
        </w:rPr>
        <w:t xml:space="preserve">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 .</w:t>
      </w:r>
    </w:p>
    <w:p w:rsidR="00CF3CE9" w:rsidRPr="00933C36" w:rsidRDefault="00CF3CE9" w:rsidP="00CF3CE9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lastRenderedPageBreak/>
        <w:t xml:space="preserve">Утвердить объем и распределение бюджетных ассигнований бюджета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области, </w:t>
      </w:r>
      <w:r w:rsidRPr="00933C36">
        <w:rPr>
          <w:rFonts w:ascii="Arial" w:hAnsi="Arial" w:cs="Arial"/>
        </w:rPr>
        <w:t xml:space="preserve">направляемых на исполнение публичных нормативных обязательств на 2023 год и плановый период 2024 и 2025 годов согласно </w:t>
      </w:r>
      <w:r w:rsidRPr="00933C36">
        <w:rPr>
          <w:rFonts w:ascii="Arial" w:hAnsi="Arial" w:cs="Arial"/>
          <w:b/>
        </w:rPr>
        <w:t>приложению 5</w:t>
      </w:r>
      <w:r w:rsidRPr="00933C36">
        <w:rPr>
          <w:rFonts w:ascii="Arial" w:hAnsi="Arial" w:cs="Arial"/>
        </w:rPr>
        <w:t xml:space="preserve"> к настоящему Решению.</w:t>
      </w:r>
    </w:p>
    <w:p w:rsidR="00CF3CE9" w:rsidRPr="00933C36" w:rsidRDefault="00CF3CE9" w:rsidP="00CF3CE9">
      <w:pPr>
        <w:widowControl w:val="0"/>
        <w:numPr>
          <w:ilvl w:val="0"/>
          <w:numId w:val="3"/>
        </w:numPr>
        <w:tabs>
          <w:tab w:val="left" w:pos="1098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</w:t>
      </w:r>
      <w:r w:rsidRPr="00933C36">
        <w:rPr>
          <w:rFonts w:ascii="Arial" w:hAnsi="Arial" w:cs="Arial"/>
        </w:rPr>
        <w:t xml:space="preserve">, </w:t>
      </w:r>
      <w:r w:rsidRPr="00933C36">
        <w:rPr>
          <w:rStyle w:val="513pt"/>
          <w:rFonts w:ascii="Arial" w:hAnsi="Arial" w:cs="Arial"/>
          <w:sz w:val="24"/>
          <w:szCs w:val="24"/>
        </w:rPr>
        <w:t>и в пределах бюджетных</w:t>
      </w:r>
      <w:r w:rsidRPr="00933C36">
        <w:rPr>
          <w:rFonts w:ascii="Arial" w:hAnsi="Arial" w:cs="Arial"/>
        </w:rPr>
        <w:t xml:space="preserve"> ассигнований, предусмотренных ведомственной структурой расходов местного бюджета на 2023 год и на 2024-2025 годы по соответствующим целевым статьям и виду расходов согласно приложению 4 к настоящему Решению, в порядке, установленном администрацией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</w:t>
      </w:r>
      <w:r w:rsidRPr="00933C36">
        <w:rPr>
          <w:rFonts w:ascii="Arial" w:hAnsi="Arial" w:cs="Arial"/>
        </w:rPr>
        <w:t xml:space="preserve">. </w:t>
      </w:r>
      <w:r w:rsidRPr="00933C36">
        <w:rPr>
          <w:rFonts w:ascii="Arial" w:hAnsi="Arial" w:cs="Arial"/>
        </w:rPr>
        <w:tab/>
      </w:r>
    </w:p>
    <w:p w:rsidR="00CF3CE9" w:rsidRPr="00933C36" w:rsidRDefault="00CF3CE9" w:rsidP="00CF3CE9">
      <w:pPr>
        <w:tabs>
          <w:tab w:val="left" w:pos="1098"/>
        </w:tabs>
        <w:jc w:val="both"/>
        <w:rPr>
          <w:rFonts w:ascii="Arial" w:hAnsi="Arial" w:cs="Arial"/>
        </w:rPr>
      </w:pPr>
    </w:p>
    <w:p w:rsidR="00CF3CE9" w:rsidRPr="00933C36" w:rsidRDefault="00CF3CE9" w:rsidP="00CF3CE9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3" w:name="bookmark2"/>
      <w:r w:rsidRPr="00933C36">
        <w:rPr>
          <w:rFonts w:ascii="Arial" w:hAnsi="Arial" w:cs="Arial"/>
          <w:sz w:val="24"/>
          <w:szCs w:val="24"/>
        </w:rPr>
        <w:t>Статья 4. Особенности заключения и оплаты договоров (муниципальных контрактов)</w:t>
      </w:r>
      <w:bookmarkEnd w:id="3"/>
    </w:p>
    <w:p w:rsidR="00CF3CE9" w:rsidRPr="00933C36" w:rsidRDefault="00CF3CE9" w:rsidP="00CF3CE9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F3CE9" w:rsidRPr="00933C36" w:rsidRDefault="00CF3CE9" w:rsidP="00CF3CE9">
      <w:pPr>
        <w:widowControl w:val="0"/>
        <w:numPr>
          <w:ilvl w:val="0"/>
          <w:numId w:val="4"/>
        </w:numPr>
        <w:tabs>
          <w:tab w:val="left" w:pos="1122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в размере 100 процентов суммы договора (контракта) - по договорам (контрактам):</w:t>
      </w:r>
    </w:p>
    <w:p w:rsidR="00CF3CE9" w:rsidRPr="00933C36" w:rsidRDefault="00CF3CE9" w:rsidP="00CF3CE9">
      <w:pPr>
        <w:tabs>
          <w:tab w:val="left" w:pos="1177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а)</w:t>
      </w:r>
      <w:r w:rsidRPr="00933C36">
        <w:rPr>
          <w:rFonts w:ascii="Arial" w:hAnsi="Arial" w:cs="Arial"/>
        </w:rPr>
        <w:tab/>
        <w:t>о предоставлении услуг связи,</w:t>
      </w:r>
    </w:p>
    <w:p w:rsidR="00CF3CE9" w:rsidRPr="00933C36" w:rsidRDefault="00CF3CE9" w:rsidP="00CF3CE9">
      <w:pPr>
        <w:tabs>
          <w:tab w:val="left" w:pos="1186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б)</w:t>
      </w:r>
      <w:r w:rsidRPr="00933C36">
        <w:rPr>
          <w:rFonts w:ascii="Arial" w:hAnsi="Arial" w:cs="Arial"/>
        </w:rPr>
        <w:tab/>
        <w:t>услуг проживания в гостиницах;</w:t>
      </w:r>
    </w:p>
    <w:p w:rsidR="00CF3CE9" w:rsidRPr="00933C36" w:rsidRDefault="00CF3CE9" w:rsidP="00CF3CE9">
      <w:pPr>
        <w:tabs>
          <w:tab w:val="left" w:pos="1186"/>
        </w:tabs>
        <w:ind w:firstLine="78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в)</w:t>
      </w:r>
      <w:r w:rsidRPr="00933C36">
        <w:rPr>
          <w:rFonts w:ascii="Arial" w:hAnsi="Arial" w:cs="Arial"/>
        </w:rPr>
        <w:tab/>
        <w:t>о подписке на печатные издания и об их приобретении;</w:t>
      </w:r>
    </w:p>
    <w:p w:rsidR="00CF3CE9" w:rsidRPr="00933C36" w:rsidRDefault="00CF3CE9" w:rsidP="00CF3CE9">
      <w:pPr>
        <w:tabs>
          <w:tab w:val="left" w:pos="1127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г)</w:t>
      </w:r>
      <w:r w:rsidRPr="00933C36">
        <w:rPr>
          <w:rFonts w:ascii="Arial" w:hAnsi="Arial" w:cs="Arial"/>
        </w:rPr>
        <w:tab/>
        <w:t>об обучении на курсах повышения квалификации;</w:t>
      </w:r>
    </w:p>
    <w:p w:rsidR="00CF3CE9" w:rsidRPr="00933C36" w:rsidRDefault="00CF3CE9" w:rsidP="00CF3CE9">
      <w:pPr>
        <w:tabs>
          <w:tab w:val="left" w:pos="1126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д)</w:t>
      </w:r>
      <w:r w:rsidRPr="00933C36">
        <w:rPr>
          <w:rFonts w:ascii="Arial" w:hAnsi="Arial" w:cs="Arial"/>
        </w:rPr>
        <w:tab/>
        <w:t>о приобретении авиа- и железнодорожных билетов, билетов для проезда городским и пригородным транспортом;</w:t>
      </w:r>
    </w:p>
    <w:p w:rsidR="00CF3CE9" w:rsidRPr="00933C36" w:rsidRDefault="00CF3CE9" w:rsidP="00CF3CE9">
      <w:pPr>
        <w:tabs>
          <w:tab w:val="left" w:pos="1136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е)</w:t>
      </w:r>
      <w:r w:rsidRPr="00933C36">
        <w:rPr>
          <w:rFonts w:ascii="Arial" w:hAnsi="Arial" w:cs="Arial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CF3CE9" w:rsidRPr="00933C36" w:rsidRDefault="00CF3CE9" w:rsidP="00CF3CE9">
      <w:pPr>
        <w:tabs>
          <w:tab w:val="left" w:pos="1209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ж)</w:t>
      </w:r>
      <w:r w:rsidRPr="00933C36">
        <w:rPr>
          <w:rFonts w:ascii="Arial" w:hAnsi="Arial" w:cs="Arial"/>
        </w:rPr>
        <w:tab/>
        <w:t>страхования;</w:t>
      </w:r>
    </w:p>
    <w:p w:rsidR="00CF3CE9" w:rsidRPr="00933C36" w:rsidRDefault="00CF3CE9" w:rsidP="00CF3CE9">
      <w:pPr>
        <w:tabs>
          <w:tab w:val="left" w:pos="1184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з)</w:t>
      </w:r>
      <w:r w:rsidRPr="00933C36">
        <w:rPr>
          <w:rFonts w:ascii="Arial" w:hAnsi="Arial" w:cs="Arial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CF3CE9" w:rsidRPr="00933C36" w:rsidRDefault="00CF3CE9" w:rsidP="00CF3CE9">
      <w:pPr>
        <w:tabs>
          <w:tab w:val="left" w:pos="1292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и)</w:t>
      </w:r>
      <w:r w:rsidRPr="00933C36">
        <w:rPr>
          <w:rFonts w:ascii="Arial" w:hAnsi="Arial" w:cs="Arial"/>
        </w:rPr>
        <w:tab/>
        <w:t>по договорам (муниципальным контрактам) на приобретение</w:t>
      </w:r>
    </w:p>
    <w:p w:rsidR="00CF3CE9" w:rsidRPr="00933C36" w:rsidRDefault="00CF3CE9" w:rsidP="00CF3CE9">
      <w:pPr>
        <w:tabs>
          <w:tab w:val="left" w:leader="underscore" w:pos="2587"/>
        </w:tabs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материальных ценностей (кроме продуктов питания), заключенным на сумму, не превышающую 10,00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 по одной сделке;</w:t>
      </w:r>
    </w:p>
    <w:p w:rsidR="00CF3CE9" w:rsidRPr="00933C36" w:rsidRDefault="00CF3CE9" w:rsidP="00CF3CE9">
      <w:pPr>
        <w:tabs>
          <w:tab w:val="left" w:pos="1136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к)</w:t>
      </w:r>
      <w:r w:rsidRPr="00933C36">
        <w:rPr>
          <w:rFonts w:ascii="Arial" w:hAnsi="Arial" w:cs="Arial"/>
        </w:rPr>
        <w:tab/>
        <w:t>подлежащим оплате за счет средств, полученных от иной приносящей доход деятельности;</w:t>
      </w:r>
    </w:p>
    <w:p w:rsidR="00CF3CE9" w:rsidRPr="00933C36" w:rsidRDefault="00CF3CE9" w:rsidP="00CF3CE9">
      <w:pPr>
        <w:tabs>
          <w:tab w:val="left" w:pos="1126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л)</w:t>
      </w:r>
      <w:r w:rsidRPr="00933C36">
        <w:rPr>
          <w:rFonts w:ascii="Arial" w:hAnsi="Arial" w:cs="Arial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CF3CE9" w:rsidRPr="00933C36" w:rsidRDefault="00CF3CE9" w:rsidP="00CF3CE9">
      <w:pPr>
        <w:tabs>
          <w:tab w:val="left" w:pos="1155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м)</w:t>
      </w:r>
      <w:r w:rsidRPr="00933C36">
        <w:rPr>
          <w:rFonts w:ascii="Arial" w:hAnsi="Arial" w:cs="Arial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CF3CE9" w:rsidRPr="00933C36" w:rsidRDefault="00CF3CE9" w:rsidP="00CF3CE9">
      <w:pPr>
        <w:tabs>
          <w:tab w:val="left" w:pos="1190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н)</w:t>
      </w:r>
      <w:r w:rsidRPr="00933C36">
        <w:rPr>
          <w:rFonts w:ascii="Arial" w:hAnsi="Arial" w:cs="Arial"/>
        </w:rPr>
        <w:tab/>
        <w:t>аренда;</w:t>
      </w:r>
    </w:p>
    <w:p w:rsidR="00CF3CE9" w:rsidRPr="00933C36" w:rsidRDefault="00CF3CE9" w:rsidP="00CF3CE9">
      <w:pPr>
        <w:tabs>
          <w:tab w:val="left" w:pos="1190"/>
          <w:tab w:val="left" w:leader="underscore" w:pos="9932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о)</w:t>
      </w:r>
      <w:r w:rsidRPr="00933C36">
        <w:rPr>
          <w:rFonts w:ascii="Arial" w:hAnsi="Arial" w:cs="Arial"/>
        </w:rPr>
        <w:tab/>
        <w:t xml:space="preserve">по распоряжению администрации муниципального образования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области;</w:t>
      </w:r>
    </w:p>
    <w:p w:rsidR="00CF3CE9" w:rsidRPr="00933C36" w:rsidRDefault="00CF3CE9" w:rsidP="00CF3CE9">
      <w:pPr>
        <w:tabs>
          <w:tab w:val="left" w:pos="1292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п)</w:t>
      </w:r>
      <w:r w:rsidRPr="00933C36">
        <w:rPr>
          <w:rFonts w:ascii="Arial" w:hAnsi="Arial" w:cs="Arial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CF3CE9" w:rsidRPr="00933C36" w:rsidRDefault="00CF3CE9" w:rsidP="00CF3CE9">
      <w:pPr>
        <w:widowControl w:val="0"/>
        <w:numPr>
          <w:ilvl w:val="0"/>
          <w:numId w:val="4"/>
        </w:numPr>
        <w:tabs>
          <w:tab w:val="left" w:pos="1126"/>
        </w:tabs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lastRenderedPageBreak/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F3CE9" w:rsidRPr="00933C36" w:rsidRDefault="00CF3CE9" w:rsidP="00CF3CE9">
      <w:pPr>
        <w:widowControl w:val="0"/>
        <w:numPr>
          <w:ilvl w:val="0"/>
          <w:numId w:val="4"/>
        </w:numPr>
        <w:tabs>
          <w:tab w:val="left" w:pos="1131"/>
        </w:tabs>
        <w:spacing w:after="236"/>
        <w:ind w:firstLine="7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F3CE9" w:rsidRPr="00933C36" w:rsidRDefault="00CF3CE9" w:rsidP="00CF3CE9">
      <w:pPr>
        <w:pStyle w:val="30"/>
        <w:shd w:val="clear" w:color="auto" w:fill="auto"/>
        <w:tabs>
          <w:tab w:val="left" w:leader="underscore" w:pos="3389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933C36">
        <w:rPr>
          <w:rFonts w:ascii="Arial" w:hAnsi="Arial" w:cs="Arial"/>
          <w:sz w:val="24"/>
          <w:szCs w:val="24"/>
        </w:rPr>
        <w:t>Статья 5. Иные межбюджетные трансферты, предоставляемые из бюджета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</w:t>
      </w:r>
      <w:r w:rsidRPr="00933C36">
        <w:rPr>
          <w:rFonts w:ascii="Arial" w:hAnsi="Arial" w:cs="Arial"/>
          <w:iCs/>
          <w:sz w:val="24"/>
          <w:szCs w:val="24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iCs/>
          <w:sz w:val="24"/>
          <w:szCs w:val="24"/>
        </w:rPr>
        <w:t>Сидоровского</w:t>
      </w:r>
      <w:proofErr w:type="spellEnd"/>
      <w:r w:rsidRPr="00933C36">
        <w:rPr>
          <w:rFonts w:ascii="Arial" w:hAnsi="Arial" w:cs="Arial"/>
          <w:iCs/>
          <w:sz w:val="24"/>
          <w:szCs w:val="24"/>
        </w:rPr>
        <w:t xml:space="preserve"> сельсовета </w:t>
      </w:r>
      <w:proofErr w:type="spellStart"/>
      <w:r w:rsidRPr="00933C36">
        <w:rPr>
          <w:rFonts w:ascii="Arial" w:hAnsi="Arial" w:cs="Arial"/>
          <w:iCs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iCs/>
          <w:sz w:val="24"/>
          <w:szCs w:val="24"/>
        </w:rPr>
        <w:t xml:space="preserve"> района Новосибирской области</w:t>
      </w:r>
    </w:p>
    <w:p w:rsidR="00CF3CE9" w:rsidRPr="00933C36" w:rsidRDefault="00CF3CE9" w:rsidP="00CF3CE9">
      <w:pPr>
        <w:rPr>
          <w:rFonts w:ascii="Arial" w:hAnsi="Arial" w:cs="Arial"/>
          <w:b/>
          <w:bCs/>
          <w:iCs/>
        </w:rPr>
      </w:pPr>
    </w:p>
    <w:p w:rsidR="00CF3CE9" w:rsidRPr="00933C36" w:rsidRDefault="00CF3CE9" w:rsidP="00CF3CE9">
      <w:pPr>
        <w:ind w:firstLine="709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1.Утвердить объем иных межбюджетных трансфертов, предоставляемы из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бюджета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</w:t>
      </w:r>
      <w:r w:rsidRPr="00933C36">
        <w:rPr>
          <w:rStyle w:val="513pt"/>
          <w:rFonts w:ascii="Arial" w:hAnsi="Arial" w:cs="Arial"/>
          <w:sz w:val="24"/>
          <w:szCs w:val="24"/>
        </w:rPr>
        <w:t>в бюджет других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 xml:space="preserve">бюджетов бюджетной системы Российской Федерации на 2023 год в сумме 17,0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на 2024 год в сумме 17,0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на 2025 год в сумме 17,0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согласно </w:t>
      </w:r>
      <w:r w:rsidRPr="00933C36">
        <w:rPr>
          <w:rStyle w:val="20"/>
          <w:rFonts w:ascii="Arial" w:hAnsi="Arial" w:cs="Arial"/>
          <w:sz w:val="24"/>
          <w:szCs w:val="24"/>
        </w:rPr>
        <w:t xml:space="preserve">Приложению 6 </w:t>
      </w:r>
      <w:r w:rsidRPr="00933C36">
        <w:rPr>
          <w:rFonts w:ascii="Arial" w:hAnsi="Arial" w:cs="Arial"/>
        </w:rPr>
        <w:t>к настоящему Решению.</w:t>
      </w:r>
    </w:p>
    <w:p w:rsidR="00CF3CE9" w:rsidRPr="00933C36" w:rsidRDefault="00CF3CE9" w:rsidP="00CF3CE9">
      <w:pPr>
        <w:ind w:firstLine="709"/>
        <w:rPr>
          <w:rFonts w:ascii="Arial" w:hAnsi="Arial" w:cs="Arial"/>
          <w:color w:val="FF0000"/>
        </w:rPr>
      </w:pPr>
    </w:p>
    <w:p w:rsidR="00CF3CE9" w:rsidRPr="00933C36" w:rsidRDefault="00CF3CE9" w:rsidP="00CF3CE9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09"/>
        <w:rPr>
          <w:rStyle w:val="513pt"/>
          <w:rFonts w:ascii="Arial" w:hAnsi="Arial" w:cs="Arial"/>
          <w:b/>
          <w:sz w:val="24"/>
          <w:szCs w:val="24"/>
        </w:rPr>
      </w:pPr>
      <w:r w:rsidRPr="00933C36">
        <w:rPr>
          <w:rStyle w:val="513pt0"/>
          <w:rFonts w:ascii="Arial" w:hAnsi="Arial" w:cs="Arial"/>
          <w:sz w:val="24"/>
          <w:szCs w:val="24"/>
        </w:rPr>
        <w:t>Статья 6. Дорожный фонд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CF3CE9" w:rsidRPr="00933C36" w:rsidRDefault="00CF3CE9" w:rsidP="00CF3CE9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1. Утвердить объем бюджетных ассигнований дорожного фонда муниципального образования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</w:t>
      </w:r>
      <w:r w:rsidRPr="00933C36">
        <w:rPr>
          <w:rFonts w:ascii="Arial" w:hAnsi="Arial" w:cs="Arial"/>
        </w:rPr>
        <w:t>:</w:t>
      </w:r>
    </w:p>
    <w:p w:rsidR="00CF3CE9" w:rsidRPr="00933C36" w:rsidRDefault="00CF3CE9" w:rsidP="00CF3CE9">
      <w:pPr>
        <w:tabs>
          <w:tab w:val="left" w:leader="underscore" w:pos="1798"/>
          <w:tab w:val="left" w:leader="underscore" w:pos="4308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1) на 2023 год в сумме 769,6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.;</w:t>
      </w:r>
    </w:p>
    <w:p w:rsidR="00CF3CE9" w:rsidRPr="00933C36" w:rsidRDefault="00CF3CE9" w:rsidP="00CF3CE9">
      <w:pPr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ind w:firstLine="822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2) на 2024 год в сумме 831,0 </w:t>
      </w:r>
      <w:proofErr w:type="spellStart"/>
      <w:proofErr w:type="gramStart"/>
      <w:r w:rsidRPr="00933C36">
        <w:rPr>
          <w:rFonts w:ascii="Arial" w:hAnsi="Arial" w:cs="Arial"/>
        </w:rPr>
        <w:t>тыс.рубю</w:t>
      </w:r>
      <w:proofErr w:type="spellEnd"/>
      <w:proofErr w:type="gramEnd"/>
      <w:r w:rsidRPr="00933C36">
        <w:rPr>
          <w:rFonts w:ascii="Arial" w:hAnsi="Arial" w:cs="Arial"/>
        </w:rPr>
        <w:t xml:space="preserve">, на 2025 год в сумме 978,3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ind w:firstLine="822"/>
        <w:jc w:val="both"/>
        <w:rPr>
          <w:rFonts w:ascii="Arial" w:hAnsi="Arial" w:cs="Arial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Статья 7. Источники финансирования дефицита бюджета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</w:p>
    <w:p w:rsidR="00CF3CE9" w:rsidRPr="00933C36" w:rsidRDefault="00CF3CE9" w:rsidP="00CF3CE9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Установить источники финансирования дефицита местного бюджета на 2023 год и плановый период 2024 и 2025 годов согласно </w:t>
      </w:r>
      <w:r w:rsidRPr="00933C36">
        <w:rPr>
          <w:rFonts w:ascii="Arial" w:hAnsi="Arial" w:cs="Arial"/>
          <w:b/>
        </w:rPr>
        <w:t>приложению 7</w:t>
      </w:r>
      <w:r w:rsidRPr="00933C36">
        <w:rPr>
          <w:rFonts w:ascii="Arial" w:hAnsi="Arial" w:cs="Arial"/>
        </w:rPr>
        <w:t xml:space="preserve"> к настоящему Решению.</w:t>
      </w:r>
    </w:p>
    <w:p w:rsidR="00CF3CE9" w:rsidRPr="00933C36" w:rsidRDefault="00CF3CE9" w:rsidP="00CF3CE9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Статья 8. Муниципальные внутренние заимствования</w:t>
      </w:r>
    </w:p>
    <w:p w:rsidR="00CF3CE9" w:rsidRPr="00933C36" w:rsidRDefault="00CF3CE9" w:rsidP="00CF3CE9">
      <w:pPr>
        <w:jc w:val="both"/>
        <w:rPr>
          <w:rFonts w:ascii="Arial" w:hAnsi="Arial" w:cs="Arial"/>
          <w:b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1. Муниципальные внутренние заимствования</w:t>
      </w:r>
      <w:r w:rsidRPr="00933C36">
        <w:rPr>
          <w:rFonts w:ascii="Arial" w:eastAsia="Microsoft Sans Serif" w:hAnsi="Arial" w:cs="Arial"/>
        </w:rPr>
        <w:t xml:space="preserve">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</w:t>
      </w:r>
      <w:r w:rsidRPr="00933C36">
        <w:rPr>
          <w:rFonts w:ascii="Arial" w:hAnsi="Arial" w:cs="Arial"/>
        </w:rPr>
        <w:t xml:space="preserve"> области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на 2023 год и плановый период 2024 </w:t>
      </w:r>
      <w:r w:rsidRPr="00933C36">
        <w:rPr>
          <w:rFonts w:ascii="Arial" w:hAnsi="Arial" w:cs="Arial"/>
        </w:rPr>
        <w:t>и 2025 годов - не предусматриваются.</w:t>
      </w:r>
    </w:p>
    <w:p w:rsidR="00CF3CE9" w:rsidRPr="00933C36" w:rsidRDefault="00CF3CE9" w:rsidP="00CF3CE9">
      <w:pPr>
        <w:tabs>
          <w:tab w:val="left" w:leader="underscore" w:pos="3933"/>
        </w:tabs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2. Установить, что в 2023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Pr="00933C36">
        <w:rPr>
          <w:rStyle w:val="21"/>
          <w:rFonts w:ascii="Arial" w:hAnsi="Arial" w:cs="Arial"/>
          <w:sz w:val="24"/>
          <w:szCs w:val="24"/>
        </w:rPr>
        <w:t xml:space="preserve">Программой </w:t>
      </w:r>
      <w:r w:rsidRPr="00933C36">
        <w:rPr>
          <w:rFonts w:ascii="Arial" w:hAnsi="Arial" w:cs="Arial"/>
        </w:rPr>
        <w:t xml:space="preserve">муниципальных внутренних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заимствований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на 2023 год, с</w:t>
      </w:r>
      <w:r w:rsidRPr="00933C36">
        <w:rPr>
          <w:rFonts w:ascii="Arial" w:hAnsi="Arial" w:cs="Arial"/>
        </w:rPr>
        <w:t xml:space="preserve"> последующим внесением соответствующих изменений в Программу муниципальных внутренних заимствований</w:t>
      </w:r>
      <w:r w:rsidRPr="00933C36">
        <w:rPr>
          <w:rFonts w:ascii="Arial" w:hAnsi="Arial" w:cs="Arial"/>
          <w:b/>
          <w:bCs/>
          <w:i/>
          <w:iCs/>
        </w:rPr>
        <w:t xml:space="preserve">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 </w:t>
      </w:r>
      <w:r w:rsidRPr="00933C36">
        <w:rPr>
          <w:rStyle w:val="513pt"/>
          <w:rFonts w:ascii="Arial" w:hAnsi="Arial" w:cs="Arial"/>
          <w:sz w:val="24"/>
          <w:szCs w:val="24"/>
        </w:rPr>
        <w:t>на 2023 год.</w:t>
      </w:r>
    </w:p>
    <w:p w:rsidR="00CF3CE9" w:rsidRPr="00933C36" w:rsidRDefault="00CF3CE9" w:rsidP="00CF3CE9">
      <w:pPr>
        <w:tabs>
          <w:tab w:val="left" w:leader="underscore" w:pos="6300"/>
        </w:tabs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Предоставить право администрации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</w:t>
      </w:r>
      <w:r w:rsidRPr="00933C36">
        <w:rPr>
          <w:rFonts w:ascii="Arial" w:hAnsi="Arial" w:cs="Arial"/>
          <w:b/>
          <w:bCs/>
          <w:i/>
          <w:iCs/>
        </w:rPr>
        <w:t xml:space="preserve"> </w:t>
      </w:r>
      <w:r w:rsidRPr="00933C36">
        <w:rPr>
          <w:rFonts w:ascii="Arial" w:hAnsi="Arial" w:cs="Arial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 w:rsidRPr="00933C36">
        <w:rPr>
          <w:rStyle w:val="21"/>
          <w:rFonts w:ascii="Arial" w:hAnsi="Arial" w:cs="Arial"/>
          <w:sz w:val="24"/>
          <w:szCs w:val="24"/>
        </w:rPr>
        <w:t xml:space="preserve">пунктом 2 статьи 93.6 </w:t>
      </w:r>
      <w:r w:rsidRPr="00933C36">
        <w:rPr>
          <w:rFonts w:ascii="Arial" w:hAnsi="Arial" w:cs="Arial"/>
        </w:rPr>
        <w:t>Бюджетного кодекса Российской Федерации.</w:t>
      </w:r>
    </w:p>
    <w:p w:rsidR="00CF3CE9" w:rsidRPr="00933C36" w:rsidRDefault="00CF3CE9" w:rsidP="00CF3CE9">
      <w:pPr>
        <w:tabs>
          <w:tab w:val="left" w:leader="underscore" w:pos="6300"/>
        </w:tabs>
        <w:ind w:firstLine="709"/>
        <w:jc w:val="both"/>
        <w:rPr>
          <w:rFonts w:ascii="Arial" w:hAnsi="Arial" w:cs="Arial"/>
          <w:b/>
          <w:bCs/>
          <w:i/>
          <w:iCs/>
        </w:rPr>
      </w:pPr>
    </w:p>
    <w:p w:rsidR="00CF3CE9" w:rsidRPr="00933C36" w:rsidRDefault="00CF3CE9" w:rsidP="00CF3CE9">
      <w:pPr>
        <w:tabs>
          <w:tab w:val="left" w:leader="underscore" w:pos="9959"/>
        </w:tabs>
        <w:ind w:firstLine="709"/>
        <w:jc w:val="both"/>
        <w:rPr>
          <w:rStyle w:val="513pt"/>
          <w:rFonts w:ascii="Arial" w:hAnsi="Arial" w:cs="Arial"/>
          <w:bCs w:val="0"/>
          <w:i w:val="0"/>
          <w:iCs w:val="0"/>
          <w:sz w:val="24"/>
          <w:szCs w:val="24"/>
        </w:rPr>
      </w:pPr>
      <w:r w:rsidRPr="00933C36">
        <w:rPr>
          <w:rFonts w:ascii="Arial" w:hAnsi="Arial" w:cs="Arial"/>
          <w:b/>
        </w:rPr>
        <w:t xml:space="preserve">Статья 9. Предоставление муниципальных гарантий муниципального образования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</w:t>
      </w:r>
      <w:r w:rsidRPr="00933C36">
        <w:rPr>
          <w:rFonts w:ascii="Arial" w:hAnsi="Arial" w:cs="Arial"/>
        </w:rPr>
        <w:t xml:space="preserve"> </w:t>
      </w:r>
      <w:r w:rsidRPr="00933C36">
        <w:rPr>
          <w:rStyle w:val="513pt"/>
          <w:rFonts w:ascii="Arial" w:hAnsi="Arial" w:cs="Arial"/>
          <w:sz w:val="24"/>
          <w:szCs w:val="24"/>
        </w:rPr>
        <w:t>в валюте Российской Федерации</w:t>
      </w:r>
    </w:p>
    <w:p w:rsidR="00CF3CE9" w:rsidRPr="00933C36" w:rsidRDefault="00CF3CE9" w:rsidP="00CF3CE9">
      <w:pPr>
        <w:pStyle w:val="50"/>
        <w:shd w:val="clear" w:color="auto" w:fill="auto"/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54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Предоставление муниципальных гарантий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в 2023 году и плановом периоде 2024 и 2025 годов – не предусматривается.</w:t>
      </w:r>
    </w:p>
    <w:p w:rsidR="00CF3CE9" w:rsidRPr="00933C36" w:rsidRDefault="00CF3CE9" w:rsidP="00CF3CE9">
      <w:pPr>
        <w:tabs>
          <w:tab w:val="left" w:leader="underscore" w:pos="8162"/>
        </w:tabs>
        <w:jc w:val="both"/>
        <w:rPr>
          <w:rFonts w:ascii="Arial" w:hAnsi="Arial" w:cs="Arial"/>
        </w:rPr>
      </w:pPr>
    </w:p>
    <w:p w:rsidR="00CF3CE9" w:rsidRPr="00933C36" w:rsidRDefault="00CF3CE9" w:rsidP="00CF3CE9">
      <w:pPr>
        <w:tabs>
          <w:tab w:val="left" w:leader="underscore" w:pos="8162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933C36">
        <w:rPr>
          <w:rFonts w:ascii="Arial" w:hAnsi="Arial" w:cs="Arial"/>
          <w:b/>
          <w:lang w:eastAsia="en-US"/>
        </w:rPr>
        <w:t>Статья 10. Муниципальные программы</w:t>
      </w:r>
      <w:r w:rsidRPr="00933C36">
        <w:rPr>
          <w:rFonts w:ascii="Arial" w:hAnsi="Arial" w:cs="Arial"/>
          <w:b/>
          <w:bCs/>
          <w:i/>
          <w:iCs/>
          <w:shd w:val="clear" w:color="auto" w:fill="FFFFFF"/>
        </w:rPr>
        <w:t xml:space="preserve"> </w:t>
      </w:r>
      <w:r w:rsidRPr="00933C36">
        <w:rPr>
          <w:rFonts w:ascii="Arial" w:hAnsi="Arial" w:cs="Arial"/>
          <w:b/>
          <w:bCs/>
          <w:iCs/>
          <w:lang w:eastAsia="en-US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/>
          <w:bCs/>
          <w:iCs/>
          <w:lang w:eastAsia="en-US"/>
        </w:rPr>
        <w:t>Сидоровского</w:t>
      </w:r>
      <w:proofErr w:type="spellEnd"/>
      <w:r w:rsidRPr="00933C36">
        <w:rPr>
          <w:rFonts w:ascii="Arial" w:hAnsi="Arial" w:cs="Arial"/>
          <w:b/>
          <w:bCs/>
          <w:iCs/>
          <w:lang w:eastAsia="en-US"/>
        </w:rPr>
        <w:t xml:space="preserve"> сельсовета </w:t>
      </w:r>
      <w:proofErr w:type="spellStart"/>
      <w:r w:rsidRPr="00933C36">
        <w:rPr>
          <w:rFonts w:ascii="Arial" w:hAnsi="Arial" w:cs="Arial"/>
          <w:b/>
          <w:bCs/>
          <w:iCs/>
          <w:lang w:eastAsia="en-US"/>
        </w:rPr>
        <w:t>Колыванского</w:t>
      </w:r>
      <w:proofErr w:type="spellEnd"/>
      <w:r w:rsidRPr="00933C36">
        <w:rPr>
          <w:rFonts w:ascii="Arial" w:hAnsi="Arial" w:cs="Arial"/>
          <w:b/>
          <w:bCs/>
          <w:iCs/>
          <w:lang w:eastAsia="en-US"/>
        </w:rPr>
        <w:t xml:space="preserve"> района Новосибирской области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  <w:bCs/>
          <w:i/>
          <w:iCs/>
          <w:lang w:eastAsia="en-US"/>
        </w:rPr>
      </w:pPr>
    </w:p>
    <w:p w:rsidR="00CF3CE9" w:rsidRPr="00933C36" w:rsidRDefault="00CF3CE9" w:rsidP="00CF3CE9">
      <w:pPr>
        <w:tabs>
          <w:tab w:val="left" w:leader="underscore" w:pos="4828"/>
        </w:tabs>
        <w:ind w:firstLine="709"/>
        <w:jc w:val="both"/>
        <w:rPr>
          <w:rFonts w:ascii="Arial" w:hAnsi="Arial" w:cs="Arial"/>
          <w:lang w:eastAsia="en-US"/>
        </w:rPr>
      </w:pPr>
      <w:r w:rsidRPr="00933C36">
        <w:rPr>
          <w:rFonts w:ascii="Arial" w:hAnsi="Arial" w:cs="Arial"/>
          <w:lang w:eastAsia="en-US"/>
        </w:rPr>
        <w:t xml:space="preserve">В 2023-2025 годах финансирование мероприятий, предусмотренных </w:t>
      </w:r>
      <w:proofErr w:type="gramStart"/>
      <w:r w:rsidRPr="00933C36">
        <w:rPr>
          <w:rFonts w:ascii="Arial" w:hAnsi="Arial" w:cs="Arial"/>
          <w:lang w:eastAsia="en-US"/>
        </w:rPr>
        <w:t>муниципальными программами</w:t>
      </w:r>
      <w:proofErr w:type="gramEnd"/>
      <w:r w:rsidRPr="00933C36">
        <w:rPr>
          <w:rFonts w:ascii="Arial" w:hAnsi="Arial" w:cs="Arial"/>
          <w:lang w:eastAsia="en-US"/>
        </w:rPr>
        <w:t xml:space="preserve"> отсутствуют.</w:t>
      </w:r>
    </w:p>
    <w:p w:rsidR="00CF3CE9" w:rsidRPr="00933C36" w:rsidRDefault="00CF3CE9" w:rsidP="00CF3CE9">
      <w:pPr>
        <w:tabs>
          <w:tab w:val="left" w:leader="underscore" w:pos="4828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933C36">
        <w:rPr>
          <w:rFonts w:ascii="Arial" w:hAnsi="Arial" w:cs="Arial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Pr="00933C36">
        <w:rPr>
          <w:rFonts w:ascii="Arial" w:hAnsi="Arial" w:cs="Arial"/>
          <w:b/>
          <w:bCs/>
          <w:i/>
          <w:iCs/>
          <w:shd w:val="clear" w:color="auto" w:fill="FFFFFF"/>
        </w:rPr>
        <w:t xml:space="preserve"> </w:t>
      </w:r>
      <w:r w:rsidRPr="00933C36">
        <w:rPr>
          <w:rFonts w:ascii="Arial" w:hAnsi="Arial" w:cs="Arial"/>
          <w:bCs/>
          <w:iCs/>
          <w:lang w:eastAsia="en-US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  <w:lang w:eastAsia="en-US"/>
        </w:rPr>
        <w:t>Сидоровского</w:t>
      </w:r>
      <w:proofErr w:type="spellEnd"/>
      <w:r w:rsidRPr="00933C36">
        <w:rPr>
          <w:rFonts w:ascii="Arial" w:hAnsi="Arial" w:cs="Arial"/>
          <w:bCs/>
          <w:iCs/>
          <w:lang w:eastAsia="en-US"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  <w:lang w:eastAsia="en-US"/>
        </w:rPr>
        <w:t>Колыванского</w:t>
      </w:r>
      <w:proofErr w:type="spellEnd"/>
      <w:r w:rsidRPr="00933C36">
        <w:rPr>
          <w:rFonts w:ascii="Arial" w:hAnsi="Arial" w:cs="Arial"/>
          <w:bCs/>
          <w:iCs/>
          <w:lang w:eastAsia="en-US"/>
        </w:rPr>
        <w:t xml:space="preserve"> района Новосибирской области.</w:t>
      </w:r>
    </w:p>
    <w:p w:rsidR="00CF3CE9" w:rsidRPr="00933C36" w:rsidRDefault="00CF3CE9" w:rsidP="00CF3CE9">
      <w:pPr>
        <w:tabs>
          <w:tab w:val="left" w:leader="underscore" w:pos="4828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933C36">
        <w:rPr>
          <w:rFonts w:ascii="Arial" w:hAnsi="Arial" w:cs="Arial"/>
          <w:shd w:val="clear" w:color="auto" w:fill="FFFFFF"/>
        </w:rPr>
        <w:t>Муниципальные программы</w:t>
      </w:r>
      <w:r w:rsidRPr="00933C36">
        <w:rPr>
          <w:rFonts w:ascii="Arial" w:hAnsi="Arial" w:cs="Arial"/>
          <w:bCs/>
          <w:i/>
          <w:iCs/>
          <w:lang w:eastAsia="en-US"/>
        </w:rPr>
        <w:t xml:space="preserve"> </w:t>
      </w:r>
      <w:r w:rsidRPr="00933C36">
        <w:rPr>
          <w:rFonts w:ascii="Arial" w:hAnsi="Arial" w:cs="Arial"/>
          <w:lang w:eastAsia="en-US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lang w:eastAsia="en-US"/>
        </w:rPr>
        <w:t>Сидоровского</w:t>
      </w:r>
      <w:proofErr w:type="spellEnd"/>
      <w:r w:rsidRPr="00933C36">
        <w:rPr>
          <w:rFonts w:ascii="Arial" w:hAnsi="Arial" w:cs="Arial"/>
          <w:lang w:eastAsia="en-US"/>
        </w:rPr>
        <w:t xml:space="preserve"> сельсовета </w:t>
      </w:r>
      <w:proofErr w:type="spellStart"/>
      <w:r w:rsidRPr="00933C36">
        <w:rPr>
          <w:rFonts w:ascii="Arial" w:hAnsi="Arial" w:cs="Arial"/>
          <w:lang w:eastAsia="en-US"/>
        </w:rPr>
        <w:t>Колыванского</w:t>
      </w:r>
      <w:proofErr w:type="spellEnd"/>
      <w:r w:rsidRPr="00933C36">
        <w:rPr>
          <w:rFonts w:ascii="Arial" w:hAnsi="Arial" w:cs="Arial"/>
          <w:lang w:eastAsia="en-US"/>
        </w:rPr>
        <w:t xml:space="preserve"> района Новосибирской области</w:t>
      </w:r>
      <w:r w:rsidRPr="00933C36">
        <w:rPr>
          <w:rFonts w:ascii="Arial" w:hAnsi="Arial" w:cs="Arial"/>
          <w:shd w:val="clear" w:color="auto" w:fill="FFFFFF"/>
        </w:rPr>
        <w:t xml:space="preserve">, </w:t>
      </w:r>
      <w:r w:rsidRPr="00933C36">
        <w:rPr>
          <w:rFonts w:ascii="Arial" w:hAnsi="Arial" w:cs="Arial"/>
          <w:bCs/>
          <w:iCs/>
          <w:lang w:eastAsia="en-US"/>
        </w:rPr>
        <w:t>не включенные в перечень, не подлежат финансированию в 2023-2025 годах.</w:t>
      </w:r>
    </w:p>
    <w:p w:rsidR="00CF3CE9" w:rsidRPr="00933C36" w:rsidRDefault="00CF3CE9" w:rsidP="00CF3CE9">
      <w:pPr>
        <w:tabs>
          <w:tab w:val="left" w:leader="underscore" w:pos="8162"/>
        </w:tabs>
        <w:ind w:firstLine="709"/>
        <w:jc w:val="both"/>
        <w:rPr>
          <w:rFonts w:ascii="Arial" w:hAnsi="Arial" w:cs="Arial"/>
          <w:b/>
          <w:bCs/>
          <w:iCs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Статья 11. Возврат остатков субсидий, предоставленных из местного бюджета муниципальным учреждениям муниципального образования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  <w:color w:val="FF0000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  <w:bCs/>
          <w:i/>
          <w:iCs/>
        </w:rPr>
      </w:pPr>
      <w:r w:rsidRPr="00933C36">
        <w:rPr>
          <w:rFonts w:ascii="Arial" w:hAnsi="Arial" w:cs="Arial"/>
        </w:rPr>
        <w:t>1. Остатки не использованных в текущем финансовом году субсидий, предоставленных из местного бюджета</w:t>
      </w:r>
      <w:r w:rsidRPr="00933C36">
        <w:rPr>
          <w:rFonts w:ascii="Arial" w:hAnsi="Arial" w:cs="Arial"/>
          <w:b/>
        </w:rPr>
        <w:t xml:space="preserve"> </w:t>
      </w:r>
      <w:r w:rsidRPr="00933C36">
        <w:rPr>
          <w:rFonts w:ascii="Arial" w:hAnsi="Arial" w:cs="Arial"/>
        </w:rPr>
        <w:t xml:space="preserve">муниципальным бюджетным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учреждениям </w:t>
      </w:r>
      <w:r w:rsidRPr="00933C36">
        <w:rPr>
          <w:rFonts w:ascii="Arial" w:hAnsi="Arial" w:cs="Arial"/>
          <w:bCs/>
          <w:iCs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области,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</w:t>
      </w:r>
      <w:r w:rsidRPr="00933C36">
        <w:rPr>
          <w:rFonts w:ascii="Arial" w:hAnsi="Arial" w:cs="Arial"/>
          <w:bCs/>
          <w:iCs/>
        </w:rPr>
        <w:t xml:space="preserve">муниципальным автономным учреждениям </w:t>
      </w: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Новосибирской области на финансовое обеспечение выполнения ими муниципального задания, </w:t>
      </w:r>
      <w:r w:rsidRPr="00933C36">
        <w:rPr>
          <w:rFonts w:ascii="Arial" w:hAnsi="Arial" w:cs="Arial"/>
        </w:rPr>
        <w:t xml:space="preserve">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области.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</w:rPr>
      </w:pPr>
    </w:p>
    <w:p w:rsidR="00CF3CE9" w:rsidRPr="00933C36" w:rsidRDefault="00CF3CE9" w:rsidP="00CF3CE9">
      <w:pPr>
        <w:tabs>
          <w:tab w:val="left" w:leader="underscore" w:pos="8278"/>
        </w:tabs>
        <w:ind w:firstLine="709"/>
        <w:jc w:val="both"/>
        <w:rPr>
          <w:rFonts w:ascii="Arial" w:hAnsi="Arial" w:cs="Arial"/>
          <w:color w:val="FF0000"/>
        </w:rPr>
      </w:pPr>
      <w:r w:rsidRPr="00933C36">
        <w:rPr>
          <w:rFonts w:ascii="Arial" w:hAnsi="Arial" w:cs="Arial"/>
          <w:b/>
        </w:rPr>
        <w:t>Статья 12. Муниципальный внутренний долг</w:t>
      </w:r>
      <w:r w:rsidRPr="00933C36">
        <w:rPr>
          <w:rFonts w:ascii="Arial" w:hAnsi="Arial" w:cs="Arial"/>
        </w:rPr>
        <w:t xml:space="preserve"> </w:t>
      </w:r>
      <w:r w:rsidRPr="00933C36">
        <w:rPr>
          <w:rFonts w:ascii="Arial" w:hAnsi="Arial" w:cs="Arial"/>
          <w:b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</w:t>
      </w:r>
      <w:r w:rsidRPr="00933C36">
        <w:rPr>
          <w:rFonts w:ascii="Arial" w:hAnsi="Arial" w:cs="Arial"/>
          <w:color w:val="FF0000"/>
        </w:rPr>
        <w:t xml:space="preserve"> </w:t>
      </w:r>
      <w:r w:rsidRPr="00933C36">
        <w:rPr>
          <w:rFonts w:ascii="Arial" w:hAnsi="Arial" w:cs="Arial"/>
          <w:b/>
        </w:rPr>
        <w:t>и расходы на его обслуживание</w:t>
      </w:r>
    </w:p>
    <w:p w:rsidR="00CF3CE9" w:rsidRPr="00933C36" w:rsidRDefault="00CF3CE9" w:rsidP="00CF3CE9">
      <w:pPr>
        <w:widowControl w:val="0"/>
        <w:numPr>
          <w:ilvl w:val="0"/>
          <w:numId w:val="5"/>
        </w:numPr>
        <w:tabs>
          <w:tab w:val="left" w:pos="1138"/>
        </w:tabs>
        <w:ind w:firstLine="709"/>
        <w:jc w:val="both"/>
        <w:rPr>
          <w:rFonts w:ascii="Arial" w:hAnsi="Arial" w:cs="Arial"/>
          <w:b/>
          <w:bCs/>
          <w:i/>
          <w:iCs/>
        </w:rPr>
      </w:pPr>
      <w:r w:rsidRPr="00933C36">
        <w:rPr>
          <w:rFonts w:ascii="Arial" w:hAnsi="Arial" w:cs="Arial"/>
        </w:rPr>
        <w:t xml:space="preserve">Установить верхний предел муниципального внутреннего долга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на 1 января 2024 года в сумме 0,0 тыс. </w:t>
      </w:r>
      <w:r w:rsidRPr="00933C36">
        <w:rPr>
          <w:rFonts w:ascii="Arial" w:hAnsi="Arial" w:cs="Arial"/>
        </w:rPr>
        <w:t xml:space="preserve">руб., в том числе верхний предел долга по муниципальным гарантиям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в сумме 0,0</w:t>
      </w:r>
      <w:r w:rsidRPr="00933C36">
        <w:rPr>
          <w:rStyle w:val="513pt"/>
          <w:rFonts w:ascii="Arial" w:hAnsi="Arial" w:cs="Arial"/>
          <w:sz w:val="24"/>
          <w:szCs w:val="24"/>
        </w:rPr>
        <w:tab/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тыс.руб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., на 1 января 2025 </w:t>
      </w:r>
      <w:r w:rsidRPr="00933C36">
        <w:rPr>
          <w:rFonts w:ascii="Arial" w:hAnsi="Arial" w:cs="Arial"/>
        </w:rPr>
        <w:t xml:space="preserve">года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в </w:t>
      </w:r>
      <w:r w:rsidRPr="00933C36">
        <w:rPr>
          <w:rFonts w:ascii="Arial" w:hAnsi="Arial" w:cs="Arial"/>
        </w:rPr>
        <w:lastRenderedPageBreak/>
        <w:t xml:space="preserve">том числе верхний предел долга по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муниципальным гарантиям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в сумме 0,0 </w:t>
      </w:r>
      <w:proofErr w:type="spellStart"/>
      <w:r w:rsidRPr="00933C36">
        <w:rPr>
          <w:rStyle w:val="513pt"/>
          <w:rFonts w:ascii="Arial" w:hAnsi="Arial" w:cs="Arial"/>
          <w:sz w:val="24"/>
          <w:szCs w:val="24"/>
        </w:rPr>
        <w:t>тыс.руб</w:t>
      </w:r>
      <w:proofErr w:type="spellEnd"/>
      <w:r w:rsidRPr="00933C36">
        <w:rPr>
          <w:rStyle w:val="513pt"/>
          <w:rFonts w:ascii="Arial" w:hAnsi="Arial" w:cs="Arial"/>
          <w:sz w:val="24"/>
          <w:szCs w:val="24"/>
        </w:rPr>
        <w:t xml:space="preserve">., </w:t>
      </w:r>
      <w:r w:rsidRPr="00933C36">
        <w:rPr>
          <w:rFonts w:ascii="Arial" w:hAnsi="Arial" w:cs="Arial"/>
        </w:rPr>
        <w:t xml:space="preserve">и на 1 января 2026 года в сумме 0,0 </w:t>
      </w:r>
      <w:proofErr w:type="spellStart"/>
      <w:r w:rsidRPr="00933C36">
        <w:rPr>
          <w:rFonts w:ascii="Arial" w:hAnsi="Arial" w:cs="Arial"/>
        </w:rPr>
        <w:t>тыс</w:t>
      </w:r>
      <w:proofErr w:type="spellEnd"/>
      <w:r w:rsidRPr="00933C36">
        <w:rPr>
          <w:rFonts w:ascii="Arial" w:hAnsi="Arial" w:cs="Arial"/>
        </w:rPr>
        <w:t xml:space="preserve"> руб., в том числе верхний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 xml:space="preserve">предел долга по муниципальным гарантиям </w:t>
      </w:r>
      <w:r w:rsidRPr="00933C36">
        <w:rPr>
          <w:rFonts w:ascii="Arial" w:hAnsi="Arial" w:cs="Arial"/>
        </w:rPr>
        <w:tab/>
      </w:r>
      <w:r w:rsidRPr="00933C36">
        <w:rPr>
          <w:rStyle w:val="212pt"/>
          <w:rFonts w:ascii="Arial" w:hAnsi="Arial" w:cs="Arial"/>
        </w:rPr>
        <w:t xml:space="preserve">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widowControl w:val="0"/>
        <w:numPr>
          <w:ilvl w:val="0"/>
          <w:numId w:val="5"/>
        </w:numPr>
        <w:tabs>
          <w:tab w:val="left" w:pos="1162"/>
        </w:tabs>
        <w:ind w:firstLine="709"/>
        <w:jc w:val="both"/>
        <w:rPr>
          <w:rFonts w:ascii="Arial" w:hAnsi="Arial" w:cs="Arial"/>
          <w:b/>
          <w:bCs/>
          <w:i/>
          <w:iCs/>
        </w:rPr>
      </w:pPr>
      <w:r w:rsidRPr="00933C36">
        <w:rPr>
          <w:rFonts w:ascii="Arial" w:hAnsi="Arial" w:cs="Arial"/>
        </w:rPr>
        <w:t>Установить предельный объем муниципального долга</w:t>
      </w:r>
      <w:r w:rsidRPr="00933C36">
        <w:rPr>
          <w:rFonts w:ascii="Arial" w:hAnsi="Arial" w:cs="Arial"/>
          <w:b/>
        </w:rPr>
        <w:t xml:space="preserve">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  на 2023 год в сумме 0,0 тыс. руб., на 2024 год</w:t>
      </w:r>
      <w:r w:rsidRPr="00933C36">
        <w:rPr>
          <w:rFonts w:ascii="Arial" w:hAnsi="Arial" w:cs="Arial"/>
          <w:b/>
          <w:bCs/>
          <w:i/>
          <w:iCs/>
        </w:rPr>
        <w:t xml:space="preserve"> </w:t>
      </w:r>
      <w:r w:rsidRPr="00933C36">
        <w:rPr>
          <w:rFonts w:ascii="Arial" w:hAnsi="Arial" w:cs="Arial"/>
        </w:rPr>
        <w:t xml:space="preserve">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 и на 2025 год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widowControl w:val="0"/>
        <w:numPr>
          <w:ilvl w:val="0"/>
          <w:numId w:val="5"/>
        </w:numPr>
        <w:tabs>
          <w:tab w:val="left" w:pos="1162"/>
        </w:tabs>
        <w:ind w:firstLine="709"/>
        <w:jc w:val="both"/>
        <w:rPr>
          <w:rFonts w:ascii="Arial" w:hAnsi="Arial" w:cs="Arial"/>
          <w:b/>
          <w:bCs/>
          <w:i/>
          <w:iCs/>
        </w:rPr>
      </w:pPr>
      <w:r w:rsidRPr="00933C36">
        <w:rPr>
          <w:rFonts w:ascii="Arial" w:hAnsi="Arial" w:cs="Arial"/>
        </w:rPr>
        <w:t xml:space="preserve">Установить объем расходов местного бюджета на обслуживание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муниципального долга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на 2023 год </w:t>
      </w:r>
      <w:r w:rsidRPr="00933C36">
        <w:rPr>
          <w:rFonts w:ascii="Arial" w:hAnsi="Arial" w:cs="Arial"/>
        </w:rPr>
        <w:t xml:space="preserve">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., на 2024 год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 xml:space="preserve">. и на 2025 год в сумме 0,0 </w:t>
      </w: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p w:rsidR="00CF3CE9" w:rsidRPr="00933C36" w:rsidRDefault="00CF3CE9" w:rsidP="00CF3CE9">
      <w:pPr>
        <w:tabs>
          <w:tab w:val="left" w:pos="1162"/>
        </w:tabs>
        <w:jc w:val="both"/>
        <w:rPr>
          <w:rFonts w:ascii="Arial" w:hAnsi="Arial" w:cs="Arial"/>
          <w:b/>
          <w:bCs/>
          <w:i/>
          <w:iCs/>
        </w:rPr>
      </w:pPr>
    </w:p>
    <w:p w:rsidR="00CF3CE9" w:rsidRPr="00933C36" w:rsidRDefault="00CF3CE9" w:rsidP="00CF3CE9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4" w:name="bookmark3"/>
      <w:r w:rsidRPr="00933C36">
        <w:rPr>
          <w:rFonts w:ascii="Arial" w:hAnsi="Arial" w:cs="Arial"/>
          <w:sz w:val="24"/>
          <w:szCs w:val="24"/>
        </w:rPr>
        <w:t>Статья 13. Особенности использования остатков средств местного бюджета на начало текущего финансового года</w:t>
      </w:r>
      <w:bookmarkEnd w:id="4"/>
    </w:p>
    <w:p w:rsidR="00CF3CE9" w:rsidRPr="00933C36" w:rsidRDefault="00CF3CE9" w:rsidP="00CF3CE9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 </w:t>
      </w:r>
      <w:r w:rsidRPr="00933C36">
        <w:rPr>
          <w:rStyle w:val="513pt"/>
          <w:rFonts w:ascii="Arial" w:hAnsi="Arial" w:cs="Arial"/>
          <w:sz w:val="24"/>
          <w:szCs w:val="24"/>
        </w:rPr>
        <w:t>муниципальных контрактов на</w:t>
      </w:r>
      <w:r w:rsidRPr="00933C36">
        <w:rPr>
          <w:rFonts w:ascii="Arial" w:hAnsi="Arial" w:cs="Arial"/>
        </w:rPr>
        <w:t xml:space="preserve">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F3CE9" w:rsidRPr="00933C36" w:rsidRDefault="00CF3CE9" w:rsidP="00CF3CE9">
      <w:pPr>
        <w:ind w:firstLine="760"/>
        <w:jc w:val="both"/>
        <w:rPr>
          <w:rFonts w:ascii="Arial" w:hAnsi="Arial" w:cs="Arial"/>
        </w:rPr>
      </w:pPr>
    </w:p>
    <w:p w:rsidR="00CF3CE9" w:rsidRPr="00933C36" w:rsidRDefault="00CF3CE9" w:rsidP="00CF3CE9">
      <w:pPr>
        <w:pStyle w:val="11"/>
        <w:keepNext/>
        <w:keepLines/>
        <w:shd w:val="clear" w:color="auto" w:fill="auto"/>
        <w:tabs>
          <w:tab w:val="left" w:leader="underscore" w:pos="842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bookmarkStart w:id="5" w:name="bookmark4"/>
      <w:r w:rsidRPr="00933C36">
        <w:rPr>
          <w:rFonts w:ascii="Arial" w:hAnsi="Arial" w:cs="Arial"/>
          <w:sz w:val="24"/>
          <w:szCs w:val="24"/>
        </w:rPr>
        <w:t>Статья 14. Особенности исполнения местного бюджета в 2023 году</w:t>
      </w:r>
      <w:bookmarkEnd w:id="5"/>
    </w:p>
    <w:p w:rsidR="00CF3CE9" w:rsidRPr="00933C36" w:rsidRDefault="00CF3CE9" w:rsidP="00CF3CE9">
      <w:pPr>
        <w:pStyle w:val="11"/>
        <w:keepNext/>
        <w:keepLines/>
        <w:shd w:val="clear" w:color="auto" w:fill="auto"/>
        <w:tabs>
          <w:tab w:val="left" w:leader="underscore" w:pos="8421"/>
        </w:tabs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1.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262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090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Pr="00933C36">
        <w:rPr>
          <w:rFonts w:ascii="Arial" w:hAnsi="Arial" w:cs="Arial"/>
        </w:rPr>
        <w:lastRenderedPageBreak/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205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изменение бюджетных ассигнований в части </w:t>
      </w:r>
      <w:proofErr w:type="spellStart"/>
      <w:r w:rsidRPr="00933C36">
        <w:rPr>
          <w:rFonts w:ascii="Arial" w:hAnsi="Arial" w:cs="Arial"/>
        </w:rPr>
        <w:t>софинансирования</w:t>
      </w:r>
      <w:proofErr w:type="spellEnd"/>
      <w:r w:rsidRPr="00933C36">
        <w:rPr>
          <w:rFonts w:ascii="Arial" w:hAnsi="Arial" w:cs="Arial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205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066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071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933C36">
        <w:rPr>
          <w:rFonts w:ascii="Arial" w:hAnsi="Arial" w:cs="Arial"/>
        </w:rPr>
        <w:t>софинансирования</w:t>
      </w:r>
      <w:proofErr w:type="spellEnd"/>
      <w:r w:rsidRPr="00933C36">
        <w:rPr>
          <w:rFonts w:ascii="Arial" w:hAnsi="Arial" w:cs="Arial"/>
        </w:rPr>
        <w:t xml:space="preserve"> расходного обязательства из областного (районного) бюджета;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071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390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tabs>
          <w:tab w:val="left" w:pos="1390"/>
        </w:tabs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</w:t>
      </w:r>
      <w:r w:rsidRPr="00933C36">
        <w:rPr>
          <w:rFonts w:ascii="Arial" w:hAnsi="Arial" w:cs="Arial"/>
        </w:rPr>
        <w:lastRenderedPageBreak/>
        <w:t>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933C36">
        <w:rPr>
          <w:rFonts w:ascii="Arial" w:hAnsi="Arial" w:cs="Arial"/>
        </w:rPr>
        <w:t>софинансирования</w:t>
      </w:r>
      <w:proofErr w:type="spellEnd"/>
      <w:r w:rsidRPr="00933C36">
        <w:rPr>
          <w:rFonts w:ascii="Arial" w:hAnsi="Arial" w:cs="Arial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F3CE9" w:rsidRPr="00933C36" w:rsidRDefault="00CF3CE9" w:rsidP="00CF3CE9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администрации </w:t>
      </w:r>
      <w:r w:rsidRPr="00933C36">
        <w:rPr>
          <w:rFonts w:ascii="Arial" w:hAnsi="Arial" w:cs="Arial"/>
        </w:rPr>
        <w:t xml:space="preserve">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 по погашению </w:t>
      </w:r>
      <w:r w:rsidRPr="00933C36">
        <w:rPr>
          <w:rFonts w:ascii="Arial" w:hAnsi="Arial" w:cs="Arial"/>
        </w:rPr>
        <w:t xml:space="preserve">просроченной кредиторской задолженности главного распорядителя местного бюджета и (или) находящихся в его ведении муниципальных учреждений муниципального образования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Новосибирской области.</w:t>
      </w:r>
    </w:p>
    <w:p w:rsidR="00CF3CE9" w:rsidRPr="00933C36" w:rsidRDefault="00CF3CE9" w:rsidP="00CF3CE9">
      <w:pPr>
        <w:jc w:val="both"/>
        <w:rPr>
          <w:rFonts w:ascii="Arial" w:hAnsi="Arial" w:cs="Arial"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  <w:bCs/>
        </w:rPr>
      </w:pPr>
      <w:bookmarkStart w:id="6" w:name="bookmark5"/>
      <w:r w:rsidRPr="00933C36">
        <w:rPr>
          <w:rFonts w:ascii="Arial" w:hAnsi="Arial" w:cs="Arial"/>
          <w:b/>
          <w:bCs/>
        </w:rPr>
        <w:t>Статья 15. Вступление в силу настоящего Решения</w:t>
      </w:r>
      <w:bookmarkEnd w:id="6"/>
    </w:p>
    <w:p w:rsidR="00CF3CE9" w:rsidRPr="00933C36" w:rsidRDefault="00CF3CE9" w:rsidP="00CF3CE9">
      <w:pPr>
        <w:ind w:firstLine="709"/>
        <w:jc w:val="both"/>
        <w:rPr>
          <w:rFonts w:ascii="Arial" w:hAnsi="Arial" w:cs="Arial"/>
          <w:b/>
          <w:bCs/>
        </w:rPr>
      </w:pPr>
    </w:p>
    <w:p w:rsidR="00CF3CE9" w:rsidRPr="00933C36" w:rsidRDefault="00CF3CE9" w:rsidP="00CF3CE9">
      <w:pPr>
        <w:ind w:firstLine="709"/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>Настоящее Решение вступает в силу с 1 января 2023 года и подлежит официальному опубликованию не позднее 10 дней после его подписания в установленном порядке.</w:t>
      </w:r>
    </w:p>
    <w:p w:rsidR="00CF3CE9" w:rsidRPr="00933C36" w:rsidRDefault="00CF3CE9" w:rsidP="00CF3CE9">
      <w:pPr>
        <w:tabs>
          <w:tab w:val="left" w:leader="underscore" w:pos="7686"/>
        </w:tabs>
        <w:ind w:firstLine="760"/>
        <w:jc w:val="both"/>
        <w:rPr>
          <w:rFonts w:ascii="Arial" w:hAnsi="Arial" w:cs="Arial"/>
        </w:rPr>
      </w:pPr>
    </w:p>
    <w:p w:rsidR="00CF3CE9" w:rsidRPr="00933C36" w:rsidRDefault="00CF3CE9" w:rsidP="00CF3CE9">
      <w:pPr>
        <w:jc w:val="both"/>
        <w:rPr>
          <w:rFonts w:ascii="Arial" w:hAnsi="Arial" w:cs="Arial"/>
        </w:rPr>
      </w:pPr>
      <w:r w:rsidRPr="00933C36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>Глава</w:t>
      </w:r>
      <w:r w:rsidRPr="00933C36">
        <w:rPr>
          <w:rStyle w:val="513pt"/>
          <w:rFonts w:ascii="Arial" w:eastAsia="Microsoft Sans Serif" w:hAnsi="Arial" w:cs="Arial"/>
          <w:sz w:val="24"/>
          <w:szCs w:val="24"/>
        </w:rPr>
        <w:t xml:space="preserve">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</w:p>
    <w:p w:rsidR="00CF3CE9" w:rsidRPr="00933C36" w:rsidRDefault="00CF3CE9" w:rsidP="00CF3CE9">
      <w:pPr>
        <w:jc w:val="both"/>
        <w:rPr>
          <w:rFonts w:ascii="Arial" w:hAnsi="Arial" w:cs="Arial"/>
        </w:rPr>
      </w:pP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                                                                    В.М. </w:t>
      </w:r>
      <w:proofErr w:type="spellStart"/>
      <w:r w:rsidRPr="00933C36">
        <w:rPr>
          <w:rFonts w:ascii="Arial" w:hAnsi="Arial" w:cs="Arial"/>
        </w:rPr>
        <w:t>Халяпин</w:t>
      </w:r>
      <w:proofErr w:type="spellEnd"/>
    </w:p>
    <w:p w:rsidR="00CF3CE9" w:rsidRPr="00933C36" w:rsidRDefault="00CF3CE9" w:rsidP="00CF3CE9">
      <w:pPr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Новосибирской области   </w:t>
      </w:r>
    </w:p>
    <w:p w:rsidR="00CF3CE9" w:rsidRPr="00933C36" w:rsidRDefault="00CF3CE9" w:rsidP="00CF3CE9">
      <w:pPr>
        <w:jc w:val="both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CF3CE9" w:rsidRPr="00933C36" w:rsidRDefault="00CF3CE9" w:rsidP="00CF3CE9">
      <w:pPr>
        <w:jc w:val="both"/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</w:pPr>
      <w:r w:rsidRPr="00933C36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Председатель Совета депутатов </w:t>
      </w:r>
    </w:p>
    <w:p w:rsidR="00CF3CE9" w:rsidRPr="00933C36" w:rsidRDefault="00CF3CE9" w:rsidP="00CF3CE9">
      <w:pPr>
        <w:jc w:val="both"/>
        <w:rPr>
          <w:rFonts w:ascii="Arial" w:hAnsi="Arial" w:cs="Arial"/>
        </w:rPr>
      </w:pP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</w:p>
    <w:p w:rsidR="00CF3CE9" w:rsidRPr="00933C36" w:rsidRDefault="00CF3CE9" w:rsidP="00CF3CE9">
      <w:pPr>
        <w:jc w:val="both"/>
        <w:rPr>
          <w:rFonts w:ascii="Arial" w:hAnsi="Arial" w:cs="Arial"/>
        </w:rPr>
      </w:pP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                                                                      Г.Т. Андреева</w:t>
      </w:r>
    </w:p>
    <w:p w:rsidR="00CF3CE9" w:rsidRPr="00933C36" w:rsidRDefault="00CF3CE9" w:rsidP="00CF3CE9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  <w:r w:rsidRPr="00933C36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</w:p>
    <w:p w:rsidR="00CF3CE9" w:rsidRPr="00933C36" w:rsidRDefault="00CF3CE9" w:rsidP="00CF3CE9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sz w:val="24"/>
          <w:szCs w:val="24"/>
        </w:rPr>
      </w:pPr>
    </w:p>
    <w:p w:rsidR="00CF3CE9" w:rsidRPr="00933C36" w:rsidRDefault="00CF3CE9" w:rsidP="00CF3CE9">
      <w:pPr>
        <w:pStyle w:val="50"/>
        <w:shd w:val="clear" w:color="auto" w:fill="auto"/>
        <w:tabs>
          <w:tab w:val="left" w:leader="underscore" w:pos="701"/>
        </w:tabs>
        <w:spacing w:line="240" w:lineRule="auto"/>
        <w:rPr>
          <w:rFonts w:ascii="Arial" w:hAnsi="Arial" w:cs="Arial"/>
          <w:b w:val="0"/>
          <w:i w:val="0"/>
          <w:sz w:val="24"/>
          <w:szCs w:val="24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</w:p>
    <w:p w:rsidR="00CF3CE9" w:rsidRPr="00933C36" w:rsidRDefault="00CF3CE9" w:rsidP="00CF3CE9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Приложение № 1</w:t>
      </w:r>
    </w:p>
    <w:p w:rsidR="00CF3CE9" w:rsidRPr="00933C36" w:rsidRDefault="00CF3CE9" w:rsidP="00CF3CE9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к решению сессии Совета депутатов</w:t>
      </w:r>
    </w:p>
    <w:p w:rsidR="00CF3CE9" w:rsidRPr="00933C36" w:rsidRDefault="00CF3CE9" w:rsidP="00CF3CE9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      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</w:t>
      </w:r>
    </w:p>
    <w:p w:rsidR="00CF3CE9" w:rsidRPr="00933C36" w:rsidRDefault="00CF3CE9" w:rsidP="00CF3CE9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lastRenderedPageBreak/>
        <w:t xml:space="preserve">Новосибирской области от 23.12.2022 № 140 </w:t>
      </w:r>
    </w:p>
    <w:p w:rsidR="00CF3CE9" w:rsidRPr="00933C36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Fonts w:ascii="Arial" w:hAnsi="Arial" w:cs="Arial"/>
          <w:b w:val="0"/>
          <w:i w:val="0"/>
          <w:sz w:val="24"/>
          <w:szCs w:val="24"/>
        </w:rPr>
      </w:pPr>
      <w:r w:rsidRPr="00933C36">
        <w:rPr>
          <w:rFonts w:ascii="Arial" w:hAnsi="Arial" w:cs="Arial"/>
          <w:b w:val="0"/>
          <w:i w:val="0"/>
          <w:sz w:val="24"/>
          <w:szCs w:val="24"/>
        </w:rPr>
        <w:t xml:space="preserve">«О бюджете муниципального образования </w:t>
      </w:r>
    </w:p>
    <w:p w:rsidR="00CF3CE9" w:rsidRPr="00933C36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Fonts w:ascii="Arial" w:hAnsi="Arial" w:cs="Arial"/>
          <w:b w:val="0"/>
          <w:i w:val="0"/>
          <w:sz w:val="24"/>
          <w:szCs w:val="24"/>
        </w:rPr>
      </w:pPr>
      <w:proofErr w:type="spellStart"/>
      <w:r w:rsidRPr="00933C36">
        <w:rPr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933C36">
        <w:rPr>
          <w:rFonts w:ascii="Arial" w:hAnsi="Arial" w:cs="Arial"/>
          <w:b w:val="0"/>
          <w:i w:val="0"/>
          <w:sz w:val="24"/>
          <w:szCs w:val="24"/>
        </w:rPr>
        <w:t xml:space="preserve"> сельсовета </w:t>
      </w:r>
      <w:proofErr w:type="spellStart"/>
      <w:r w:rsidRPr="00933C36">
        <w:rPr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933C36">
        <w:rPr>
          <w:rFonts w:ascii="Arial" w:hAnsi="Arial" w:cs="Arial"/>
          <w:b w:val="0"/>
          <w:i w:val="0"/>
          <w:sz w:val="24"/>
          <w:szCs w:val="24"/>
        </w:rPr>
        <w:t xml:space="preserve"> района </w:t>
      </w:r>
    </w:p>
    <w:p w:rsidR="00CF3CE9" w:rsidRPr="00933C36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Style w:val="513pt"/>
          <w:rFonts w:ascii="Arial" w:hAnsi="Arial" w:cs="Arial"/>
          <w:sz w:val="24"/>
          <w:szCs w:val="24"/>
        </w:rPr>
      </w:pPr>
      <w:r w:rsidRPr="00933C36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933C36">
        <w:rPr>
          <w:rStyle w:val="513pt"/>
          <w:rFonts w:ascii="Arial" w:hAnsi="Arial" w:cs="Arial"/>
          <w:b/>
          <w:sz w:val="24"/>
          <w:szCs w:val="24"/>
        </w:rPr>
        <w:t xml:space="preserve"> </w:t>
      </w:r>
      <w:r w:rsidRPr="00933C36">
        <w:rPr>
          <w:rStyle w:val="513pt"/>
          <w:rFonts w:ascii="Arial" w:hAnsi="Arial" w:cs="Arial"/>
          <w:sz w:val="24"/>
          <w:szCs w:val="24"/>
        </w:rPr>
        <w:t xml:space="preserve">на 2023 год </w:t>
      </w:r>
    </w:p>
    <w:p w:rsidR="00CF3CE9" w:rsidRPr="00933C36" w:rsidRDefault="00CF3CE9" w:rsidP="00CF3CE9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Fonts w:ascii="Arial" w:hAnsi="Arial" w:cs="Arial"/>
          <w:b w:val="0"/>
          <w:i w:val="0"/>
          <w:color w:val="000000"/>
          <w:sz w:val="24"/>
          <w:szCs w:val="24"/>
          <w:lang w:bidi="ru-RU"/>
        </w:rPr>
      </w:pPr>
      <w:r w:rsidRPr="00933C36">
        <w:rPr>
          <w:rStyle w:val="513pt"/>
          <w:rFonts w:ascii="Arial" w:hAnsi="Arial" w:cs="Arial"/>
          <w:sz w:val="24"/>
          <w:szCs w:val="24"/>
        </w:rPr>
        <w:t>и плановый</w:t>
      </w:r>
      <w:r w:rsidRPr="00933C36">
        <w:rPr>
          <w:rStyle w:val="513pt"/>
          <w:rFonts w:ascii="Arial" w:hAnsi="Arial" w:cs="Arial"/>
          <w:b/>
          <w:sz w:val="24"/>
          <w:szCs w:val="24"/>
        </w:rPr>
        <w:t xml:space="preserve"> </w:t>
      </w:r>
      <w:r w:rsidRPr="00933C36">
        <w:rPr>
          <w:rFonts w:ascii="Arial" w:hAnsi="Arial" w:cs="Arial"/>
          <w:b w:val="0"/>
          <w:i w:val="0"/>
          <w:sz w:val="24"/>
          <w:szCs w:val="24"/>
        </w:rPr>
        <w:t>период 2024 и 2025 годов»</w:t>
      </w:r>
    </w:p>
    <w:p w:rsidR="00CF3CE9" w:rsidRPr="00933C36" w:rsidRDefault="00CF3CE9" w:rsidP="00CF3CE9">
      <w:pPr>
        <w:rPr>
          <w:rFonts w:ascii="Arial" w:hAnsi="Arial" w:cs="Arial"/>
        </w:rPr>
      </w:pP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Нормативы распределения доходов между бюджетами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бюджетной системы Российской Федерации,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неустановленные бюджетным законодательством Российской</w:t>
      </w:r>
    </w:p>
    <w:p w:rsidR="00CF3CE9" w:rsidRPr="00933C36" w:rsidRDefault="00CF3CE9" w:rsidP="00CF3CE9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Федерации на 2023 год и плановый период 2024 и 2025 годов </w:t>
      </w:r>
    </w:p>
    <w:p w:rsidR="00CF3CE9" w:rsidRPr="00933C36" w:rsidRDefault="00CF3CE9" w:rsidP="00CF3CE9">
      <w:pPr>
        <w:rPr>
          <w:rFonts w:ascii="Arial" w:hAnsi="Arial" w:cs="Arial"/>
          <w:b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4"/>
        <w:gridCol w:w="2221"/>
      </w:tblGrid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Наименование вида доходов 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Нормативы</w:t>
            </w:r>
          </w:p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отчислений, %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Платежи, взимаемые организациями поселений за выполнение определенных функций 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Перечисления из бюджетов сельских поселений </w:t>
            </w:r>
            <w:proofErr w:type="gramStart"/>
            <w:r w:rsidRPr="00933C36">
              <w:rPr>
                <w:rFonts w:ascii="Arial" w:hAnsi="Arial" w:cs="Arial"/>
              </w:rPr>
              <w:t>( в</w:t>
            </w:r>
            <w:proofErr w:type="gramEnd"/>
            <w:r w:rsidRPr="00933C36">
              <w:rPr>
                <w:rFonts w:ascii="Arial" w:hAnsi="Arial" w:cs="Arial"/>
              </w:rPr>
              <w:t xml:space="preserve"> бюджеты поселений) для осуществления возврата ( 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</w:rPr>
              <w:t xml:space="preserve"> 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доходы от оказания платных услуг получателями средств бюджетов сельских поселений и компенсации затрат государства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proofErr w:type="gramStart"/>
            <w:r w:rsidRPr="00933C36">
              <w:rPr>
                <w:rFonts w:ascii="Arial" w:hAnsi="Arial" w:cs="Arial"/>
              </w:rPr>
              <w:t>Доходы  поступающие</w:t>
            </w:r>
            <w:proofErr w:type="gramEnd"/>
            <w:r w:rsidRPr="00933C36">
              <w:rPr>
                <w:rFonts w:ascii="Arial" w:hAnsi="Arial" w:cs="Arial"/>
              </w:rPr>
              <w:t xml:space="preserve">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</w:rPr>
              <w:t xml:space="preserve"> </w:t>
            </w:r>
            <w:r w:rsidRPr="00933C36">
              <w:rPr>
                <w:rFonts w:ascii="Arial" w:hAnsi="Arial" w:cs="Arial"/>
                <w:b/>
              </w:rPr>
              <w:t>В части доходов от продажи материальных и нематериальных активов</w:t>
            </w:r>
            <w:r w:rsidRPr="00933C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Доходы от реализации иного имущества, находящегося в собственности сельских </w:t>
            </w:r>
            <w:proofErr w:type="gramStart"/>
            <w:r w:rsidRPr="00933C36">
              <w:rPr>
                <w:rFonts w:ascii="Arial" w:hAnsi="Arial" w:cs="Arial"/>
              </w:rPr>
              <w:t>поселений  (</w:t>
            </w:r>
            <w:proofErr w:type="gramEnd"/>
            <w:r w:rsidRPr="00933C36">
              <w:rPr>
                <w:rFonts w:ascii="Arial" w:hAnsi="Arial" w:cs="Arial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Доходы от реализации имущества, находящегося в собственности сельских </w:t>
            </w:r>
            <w:proofErr w:type="gramStart"/>
            <w:r w:rsidRPr="00933C36">
              <w:rPr>
                <w:rFonts w:ascii="Arial" w:hAnsi="Arial" w:cs="Arial"/>
              </w:rPr>
              <w:t>поселений  (</w:t>
            </w:r>
            <w:proofErr w:type="gramEnd"/>
            <w:r w:rsidRPr="00933C36">
              <w:rPr>
                <w:rFonts w:ascii="Arial" w:hAnsi="Arial" w:cs="Arial"/>
              </w:rPr>
              <w:t xml:space="preserve">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Доходы от продажи земельных участков, находящихся в собственности сельских </w:t>
            </w:r>
            <w:proofErr w:type="gramStart"/>
            <w:r w:rsidRPr="00933C36">
              <w:rPr>
                <w:rFonts w:ascii="Arial" w:hAnsi="Arial" w:cs="Arial"/>
              </w:rPr>
              <w:t>поселений  (</w:t>
            </w:r>
            <w:proofErr w:type="gramEnd"/>
            <w:r w:rsidRPr="00933C36">
              <w:rPr>
                <w:rFonts w:ascii="Arial" w:hAnsi="Arial" w:cs="Arial"/>
              </w:rPr>
              <w:t xml:space="preserve">за исключением земельных участков муниципальных </w:t>
            </w:r>
            <w:r w:rsidRPr="00933C36">
              <w:rPr>
                <w:rFonts w:ascii="Arial" w:hAnsi="Arial" w:cs="Arial"/>
              </w:rPr>
              <w:lastRenderedPageBreak/>
              <w:t>бюджетных и автономных учреждений)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В части штрафов, санкций, возмещения ущерба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В части прочих неналоговых доходов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неналоговые доходы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Возврат остатков субсидий и субвенций и иных межбюджетных трансфертов, имеющих целевое назначение, прошлых лет, субъектов Российской Федерации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Дотация бюджетам сельских поселений на поддержку мер по обеспечению сбалансированности бюджетов 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Субсидии бюджетам сельских поселений на </w:t>
            </w:r>
            <w:proofErr w:type="spellStart"/>
            <w:r w:rsidRPr="00933C36">
              <w:rPr>
                <w:rFonts w:ascii="Arial" w:hAnsi="Arial" w:cs="Arial"/>
              </w:rPr>
              <w:t>софинансирование</w:t>
            </w:r>
            <w:proofErr w:type="spellEnd"/>
            <w:r w:rsidRPr="00933C36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Субсидии бюджетам поселений на строительство и модернизацию автомобильных дорог общего пользования, в том числе </w:t>
            </w:r>
            <w:proofErr w:type="gramStart"/>
            <w:r w:rsidRPr="00933C36">
              <w:rPr>
                <w:rFonts w:ascii="Arial" w:hAnsi="Arial" w:cs="Arial"/>
              </w:rPr>
              <w:t>дорог  в</w:t>
            </w:r>
            <w:proofErr w:type="gramEnd"/>
            <w:r w:rsidRPr="00933C36">
              <w:rPr>
                <w:rFonts w:ascii="Arial" w:hAnsi="Arial" w:cs="Arial"/>
              </w:rPr>
              <w:t xml:space="preserve"> поселениях (за исключением автомобильных дорог федерального значения)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  <w:tr w:rsidR="00CF3CE9" w:rsidRPr="00933C36" w:rsidTr="00CF3CE9">
        <w:tc>
          <w:tcPr>
            <w:tcW w:w="8694" w:type="dxa"/>
            <w:shd w:val="clear" w:color="auto" w:fill="auto"/>
          </w:tcPr>
          <w:p w:rsidR="00CF3CE9" w:rsidRPr="00933C36" w:rsidRDefault="00CF3CE9" w:rsidP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21" w:type="dxa"/>
            <w:shd w:val="clear" w:color="auto" w:fill="auto"/>
          </w:tcPr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</w:p>
          <w:p w:rsidR="00CF3CE9" w:rsidRPr="00933C36" w:rsidRDefault="00CF3CE9" w:rsidP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</w:tr>
    </w:tbl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441D8C" w:rsidRPr="00933C36" w:rsidRDefault="00441D8C" w:rsidP="00882A40">
      <w:pPr>
        <w:rPr>
          <w:rFonts w:ascii="Arial" w:hAnsi="Arial" w:cs="Arial"/>
        </w:rPr>
      </w:pPr>
    </w:p>
    <w:p w:rsidR="00882A40" w:rsidRPr="00933C36" w:rsidRDefault="00882A40" w:rsidP="00882A40">
      <w:pPr>
        <w:rPr>
          <w:rFonts w:ascii="Arial" w:hAnsi="Arial" w:cs="Arial"/>
        </w:rPr>
        <w:sectPr w:rsidR="00882A40" w:rsidRPr="00933C36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249" w:type="dxa"/>
        <w:tblInd w:w="108" w:type="dxa"/>
        <w:tblLook w:val="04A0" w:firstRow="1" w:lastRow="0" w:firstColumn="1" w:lastColumn="0" w:noHBand="0" w:noVBand="1"/>
      </w:tblPr>
      <w:tblGrid>
        <w:gridCol w:w="5200"/>
        <w:gridCol w:w="522"/>
        <w:gridCol w:w="549"/>
        <w:gridCol w:w="2045"/>
        <w:gridCol w:w="617"/>
        <w:gridCol w:w="2515"/>
        <w:gridCol w:w="1960"/>
        <w:gridCol w:w="1960"/>
      </w:tblGrid>
      <w:tr w:rsidR="00CF3CE9" w:rsidRPr="00933C36" w:rsidTr="00CF3CE9">
        <w:trPr>
          <w:trHeight w:val="2809"/>
        </w:trPr>
        <w:tc>
          <w:tcPr>
            <w:tcW w:w="1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Приложение № 2</w:t>
            </w:r>
            <w:r w:rsidRPr="00933C36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933C36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933C36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933C36">
              <w:rPr>
                <w:rFonts w:ascii="Arial" w:hAnsi="Arial" w:cs="Arial"/>
              </w:rPr>
              <w:br/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 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933C36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CF3CE9" w:rsidRPr="00933C36" w:rsidTr="00CF3CE9">
        <w:trPr>
          <w:trHeight w:val="1380"/>
        </w:trPr>
        <w:tc>
          <w:tcPr>
            <w:tcW w:w="1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933C36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933C36">
              <w:rPr>
                <w:rFonts w:ascii="Arial" w:hAnsi="Arial" w:cs="Arial"/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CF3CE9" w:rsidRPr="00933C36" w:rsidTr="00CF3CE9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6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тыс. руб.</w:t>
            </w:r>
          </w:p>
        </w:tc>
      </w:tr>
      <w:tr w:rsidR="00CF3CE9" w:rsidRPr="00933C36" w:rsidTr="00CF3CE9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ВР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2025 год</w:t>
            </w:r>
          </w:p>
        </w:tc>
      </w:tr>
      <w:tr w:rsidR="00CF3CE9" w:rsidRPr="00933C36" w:rsidTr="00CF3CE9">
        <w:trPr>
          <w:trHeight w:val="3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</w:tr>
      <w:tr w:rsidR="00CF3CE9" w:rsidRPr="00933C36" w:rsidTr="00CF3CE9">
        <w:trPr>
          <w:trHeight w:val="1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3 880,7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1 479,1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CF3CE9" w:rsidRPr="00933C36" w:rsidTr="00CF3CE9">
        <w:trPr>
          <w:trHeight w:val="15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2 916,2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2 916,2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786,1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963,1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CF3CE9" w:rsidRPr="00933C36" w:rsidTr="00CF3CE9">
        <w:trPr>
          <w:trHeight w:val="15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870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CF3CE9" w:rsidRPr="00933C36" w:rsidTr="00CF3CE9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130,7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130,7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978,3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978,3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933C36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2 414,5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894,5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894,5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145,0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145,0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</w:tr>
      <w:tr w:rsidR="00CF3CE9" w:rsidRPr="00933C36" w:rsidTr="00CF3CE9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CF3CE9" w:rsidRPr="00933C36" w:rsidTr="00CF3CE9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310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900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355,0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355,0</w:t>
            </w:r>
          </w:p>
        </w:tc>
      </w:tr>
      <w:tr w:rsidR="00CF3CE9" w:rsidRPr="00933C36" w:rsidTr="00CF3CE9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0000000000000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12 969,30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4 098,50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3 651,94</w:t>
            </w:r>
          </w:p>
        </w:tc>
      </w:tr>
      <w:tr w:rsidR="00CF3CE9" w:rsidRPr="00933C36" w:rsidTr="00CF3CE9">
        <w:trPr>
          <w:trHeight w:val="28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11 077,7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4 312,3</w:t>
            </w:r>
          </w:p>
        </w:tc>
      </w:tr>
    </w:tbl>
    <w:p w:rsidR="00882A40" w:rsidRPr="00933C36" w:rsidRDefault="00882A40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617"/>
        <w:gridCol w:w="522"/>
        <w:gridCol w:w="549"/>
        <w:gridCol w:w="2574"/>
        <w:gridCol w:w="1960"/>
        <w:gridCol w:w="1960"/>
      </w:tblGrid>
      <w:tr w:rsidR="00CF3CE9" w:rsidRPr="00933C36" w:rsidTr="00CF3CE9">
        <w:trPr>
          <w:trHeight w:val="24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Приложение № 3</w:t>
            </w:r>
            <w:r w:rsidRPr="00933C36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933C36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933C36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933C36">
              <w:rPr>
                <w:rFonts w:ascii="Arial" w:hAnsi="Arial" w:cs="Arial"/>
              </w:rPr>
              <w:br/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 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933C36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CF3CE9" w:rsidRPr="00933C36" w:rsidTr="00CF3CE9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</w:p>
        </w:tc>
      </w:tr>
      <w:tr w:rsidR="00CF3CE9" w:rsidRPr="00933C36" w:rsidTr="00CF3CE9">
        <w:trPr>
          <w:trHeight w:val="1440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933C36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933C36">
              <w:rPr>
                <w:rFonts w:ascii="Arial" w:hAnsi="Arial" w:cs="Arial"/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CF3CE9" w:rsidRPr="00933C36" w:rsidTr="00CF3CE9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тыс. рублей</w:t>
            </w:r>
          </w:p>
        </w:tc>
      </w:tr>
      <w:tr w:rsidR="00CF3CE9" w:rsidRPr="00933C36" w:rsidTr="00CF3CE9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ЦСР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ВР</w:t>
            </w:r>
          </w:p>
        </w:tc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РЗ</w:t>
            </w:r>
          </w:p>
        </w:tc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2025 год</w:t>
            </w:r>
          </w:p>
        </w:tc>
      </w:tr>
      <w:tr w:rsidR="00CF3CE9" w:rsidRPr="00933C36" w:rsidTr="00CF3CE9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11 077,7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4 312,3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651,0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963,1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786,0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651,0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933C36">
              <w:rPr>
                <w:rFonts w:ascii="Arial" w:hAnsi="Arial" w:cs="Arial"/>
                <w:b/>
                <w:bCs/>
              </w:rPr>
              <w:lastRenderedPageBreak/>
              <w:t>Мероприяти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2 414,5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1 059,5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894,5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894,5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145,0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145,0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978,3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978,3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978,3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lastRenderedPageBreak/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40,0</w:t>
            </w:r>
          </w:p>
        </w:tc>
      </w:tr>
      <w:tr w:rsidR="00CF3CE9" w:rsidRPr="00933C36" w:rsidTr="00CF3CE9">
        <w:trPr>
          <w:trHeight w:val="5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150,4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130,7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130,7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CF3CE9" w:rsidRPr="00933C36" w:rsidTr="00CF3CE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6 114,0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CF3CE9" w:rsidRPr="00933C36" w:rsidTr="00CF3CE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6 114,0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3 272,4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355,0</w:t>
            </w:r>
          </w:p>
        </w:tc>
      </w:tr>
      <w:tr w:rsidR="00CF3CE9" w:rsidRPr="00933C36" w:rsidTr="00CF3CE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355,0</w:t>
            </w:r>
          </w:p>
        </w:tc>
      </w:tr>
      <w:tr w:rsidR="00CF3CE9" w:rsidRPr="00933C36" w:rsidTr="00CF3CE9">
        <w:trPr>
          <w:trHeight w:val="2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355,0</w:t>
            </w:r>
          </w:p>
        </w:tc>
      </w:tr>
      <w:tr w:rsidR="00CF3CE9" w:rsidRPr="00933C36" w:rsidTr="00CF3CE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11 077,7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4 312,3</w:t>
            </w:r>
          </w:p>
        </w:tc>
      </w:tr>
      <w:tr w:rsidR="00CF3CE9" w:rsidRPr="00933C36" w:rsidTr="00CF3CE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E9" w:rsidRPr="00933C36" w:rsidRDefault="00CF3CE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tbl>
      <w:tblPr>
        <w:tblW w:w="13500" w:type="dxa"/>
        <w:tblInd w:w="108" w:type="dxa"/>
        <w:tblLook w:val="04A0" w:firstRow="1" w:lastRow="0" w:firstColumn="1" w:lastColumn="0" w:noHBand="0" w:noVBand="1"/>
      </w:tblPr>
      <w:tblGrid>
        <w:gridCol w:w="283"/>
        <w:gridCol w:w="4680"/>
        <w:gridCol w:w="838"/>
        <w:gridCol w:w="522"/>
        <w:gridCol w:w="549"/>
        <w:gridCol w:w="1966"/>
        <w:gridCol w:w="617"/>
        <w:gridCol w:w="2727"/>
        <w:gridCol w:w="1760"/>
      </w:tblGrid>
      <w:tr w:rsidR="00BB5F16" w:rsidRPr="00933C36" w:rsidTr="00BB5F16">
        <w:trPr>
          <w:trHeight w:val="2809"/>
        </w:trPr>
        <w:tc>
          <w:tcPr>
            <w:tcW w:w="13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Приложение № 4</w:t>
            </w:r>
            <w:r w:rsidRPr="00933C36">
              <w:rPr>
                <w:rFonts w:ascii="Arial" w:hAnsi="Arial" w:cs="Arial"/>
              </w:rPr>
              <w:br/>
              <w:t>к решению сессии Совета депутатов</w:t>
            </w:r>
            <w:r w:rsidRPr="00933C36">
              <w:rPr>
                <w:rFonts w:ascii="Arial" w:hAnsi="Arial" w:cs="Arial"/>
              </w:rPr>
              <w:br/>
              <w:t xml:space="preserve">        </w:t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от 23.12.2022 № 140 </w:t>
            </w:r>
            <w:r w:rsidRPr="00933C36">
              <w:rPr>
                <w:rFonts w:ascii="Arial" w:hAnsi="Arial" w:cs="Arial"/>
              </w:rPr>
              <w:br/>
              <w:t xml:space="preserve">«О бюджете муниципального образования </w:t>
            </w:r>
            <w:r w:rsidRPr="00933C36">
              <w:rPr>
                <w:rFonts w:ascii="Arial" w:hAnsi="Arial" w:cs="Arial"/>
              </w:rPr>
              <w:br/>
            </w:r>
            <w:proofErr w:type="spellStart"/>
            <w:r w:rsidRPr="00933C36">
              <w:rPr>
                <w:rFonts w:ascii="Arial" w:hAnsi="Arial" w:cs="Arial"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</w:rPr>
              <w:t xml:space="preserve"> района </w:t>
            </w:r>
            <w:r w:rsidRPr="00933C36">
              <w:rPr>
                <w:rFonts w:ascii="Arial" w:hAnsi="Arial" w:cs="Arial"/>
              </w:rPr>
              <w:br/>
              <w:t xml:space="preserve">Новосибирской области на 2023 год </w:t>
            </w:r>
            <w:r w:rsidRPr="00933C36">
              <w:rPr>
                <w:rFonts w:ascii="Arial" w:hAnsi="Arial" w:cs="Arial"/>
              </w:rPr>
              <w:br/>
              <w:t>и плановый период 2024 и 2025 годов»</w:t>
            </w:r>
          </w:p>
        </w:tc>
      </w:tr>
      <w:tr w:rsidR="00BB5F16" w:rsidRPr="00933C36" w:rsidTr="00BB5F16">
        <w:trPr>
          <w:trHeight w:val="102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3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Ведомственная структура расходов бюджета муниципального образования</w:t>
            </w:r>
            <w:r w:rsidRPr="00933C36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Колыванского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района Новосибирской области</w:t>
            </w:r>
            <w:r w:rsidRPr="00933C36">
              <w:rPr>
                <w:rFonts w:ascii="Arial" w:hAnsi="Arial" w:cs="Arial"/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BB5F16" w:rsidRPr="00933C36" w:rsidTr="00BB5F16">
        <w:trPr>
          <w:trHeight w:val="25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</w:tr>
      <w:tr w:rsidR="00BB5F16" w:rsidRPr="00933C36" w:rsidTr="00BB5F16">
        <w:trPr>
          <w:trHeight w:val="37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ГРБС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РЗ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ЦСР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ВР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2024 год</w:t>
            </w:r>
          </w:p>
        </w:tc>
      </w:tr>
      <w:tr w:rsidR="00BB5F16" w:rsidRPr="00933C36" w:rsidTr="00BB5F16">
        <w:trPr>
          <w:trHeight w:val="36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</w:tr>
      <w:tr w:rsidR="00BB5F16" w:rsidRPr="00933C36" w:rsidTr="00BB5F16">
        <w:trPr>
          <w:trHeight w:val="16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 xml:space="preserve">Администрация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Сидоровского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сельсовета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11 077,7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4 056,6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3 880,7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1 546,9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922,6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922,6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34,0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654,0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34,0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654,0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888,6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888,6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888,6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2 916,2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850,9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2 916,2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850,9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963,1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850,8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443,6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715,8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486,5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115,0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99.0.00.10030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33,0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0,10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99.0.00.70190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0,10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1 953,0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1 953,0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1 953,0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17,00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99.0.00.10040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25,00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99.0.00.10080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870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25,00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138,4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144,8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118,7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125,1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99.0.00.51180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19,7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831,0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99.0.00.12050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769,6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831,0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99.0.00.15010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150,0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5 707,0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933C36">
              <w:rPr>
                <w:rFonts w:ascii="Arial" w:hAnsi="Arial" w:cs="Arial"/>
                <w:b/>
                <w:bCs/>
              </w:rPr>
              <w:t>Мероприяти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, на обеспечение деятельности </w:t>
            </w:r>
            <w:proofErr w:type="spellStart"/>
            <w:r w:rsidRPr="00933C36">
              <w:rPr>
                <w:rFonts w:ascii="Arial" w:hAnsi="Arial" w:cs="Arial"/>
                <w:b/>
                <w:bCs/>
              </w:rPr>
              <w:t>подведомстренных</w:t>
            </w:r>
            <w:proofErr w:type="spellEnd"/>
            <w:r w:rsidRPr="00933C36">
              <w:rPr>
                <w:rFonts w:ascii="Arial" w:hAnsi="Arial" w:cs="Arial"/>
                <w:b/>
                <w:bCs/>
              </w:rPr>
              <w:t xml:space="preserve"> учреждений культуры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2 414,5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1 173,1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2 081,0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1 020,6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304,5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125,0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99.0.00.10110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850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29,0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27,5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99.0.00.11060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99.0.00.11060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240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3 272,4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BB5F16" w:rsidRPr="00933C36" w:rsidTr="00BB5F16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3 272,4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99.0.00.70510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3 272,4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99.0.00.17100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310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</w:tr>
      <w:tr w:rsidR="00BB5F16" w:rsidRPr="00933C36" w:rsidTr="00BB5F16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99.9.00.00000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130,8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900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</w:tr>
      <w:tr w:rsidR="00BB5F16" w:rsidRPr="00933C36" w:rsidTr="00BB5F16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F16" w:rsidRPr="00933C36" w:rsidRDefault="00BB5F16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 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F16" w:rsidRPr="00933C36" w:rsidRDefault="00BB5F16">
            <w:pPr>
              <w:rPr>
                <w:rFonts w:ascii="Arial" w:hAnsi="Arial" w:cs="Arial"/>
                <w:b/>
                <w:bCs/>
              </w:rPr>
            </w:pPr>
            <w:r w:rsidRPr="00933C36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99.9.00.00000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F16" w:rsidRPr="00933C36" w:rsidRDefault="00BB5F16">
            <w:pPr>
              <w:jc w:val="right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130,8</w:t>
            </w:r>
          </w:p>
        </w:tc>
      </w:tr>
    </w:tbl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BB5F16" w:rsidRPr="00933C36" w:rsidRDefault="00BB5F16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CF3CE9" w:rsidRPr="00933C36" w:rsidRDefault="00CF3CE9" w:rsidP="00882A40">
      <w:pPr>
        <w:jc w:val="right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spacing w:line="312" w:lineRule="atLeast"/>
        <w:jc w:val="center"/>
        <w:rPr>
          <w:rFonts w:ascii="Arial" w:hAnsi="Arial" w:cs="Arial"/>
        </w:rPr>
      </w:pPr>
    </w:p>
    <w:p w:rsidR="00882A40" w:rsidRPr="00933C36" w:rsidRDefault="00882A40" w:rsidP="00882A40">
      <w:pPr>
        <w:tabs>
          <w:tab w:val="left" w:pos="851"/>
        </w:tabs>
        <w:ind w:firstLine="900"/>
        <w:jc w:val="both"/>
        <w:rPr>
          <w:rFonts w:ascii="Arial" w:hAnsi="Arial" w:cs="Arial"/>
          <w:bCs/>
        </w:rPr>
        <w:sectPr w:rsidR="00882A40" w:rsidRPr="00933C36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lastRenderedPageBreak/>
        <w:t xml:space="preserve"> Приложение № 5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к решению сессии Совета депутатов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      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</w:t>
      </w: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Новосибирской области от 23.12.2022 № 140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  <w:bCs/>
          <w:iCs/>
        </w:rPr>
        <w:t xml:space="preserve">«О бюджете муниципального образования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Новосибирской области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 xml:space="preserve">на 2023 год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</w:rPr>
        <w:t>и плановый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  <w:bCs/>
          <w:iCs/>
        </w:rPr>
        <w:t>период 2024 и 2025 годов»</w:t>
      </w:r>
    </w:p>
    <w:p w:rsidR="0066360E" w:rsidRPr="00933C36" w:rsidRDefault="0066360E" w:rsidP="0066360E">
      <w:pPr>
        <w:rPr>
          <w:rFonts w:ascii="Arial" w:hAnsi="Arial" w:cs="Arial"/>
        </w:rPr>
      </w:pP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Распределение бюджетных ассигнований бюджета муниципального образования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области,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</w:rPr>
        <w:t xml:space="preserve"> </w:t>
      </w:r>
      <w:r w:rsidRPr="00933C36">
        <w:rPr>
          <w:rFonts w:ascii="Arial" w:hAnsi="Arial" w:cs="Arial"/>
          <w:b/>
        </w:rPr>
        <w:t xml:space="preserve">направляемых на исполнение публичных нормативных обязательств 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на 2023 год и плановый период 2024 и 2025 годов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867"/>
        <w:gridCol w:w="541"/>
        <w:gridCol w:w="577"/>
        <w:gridCol w:w="1818"/>
        <w:gridCol w:w="617"/>
        <w:gridCol w:w="1264"/>
        <w:gridCol w:w="1264"/>
        <w:gridCol w:w="1264"/>
      </w:tblGrid>
      <w:tr w:rsidR="0066360E" w:rsidRPr="00933C36" w:rsidTr="00062954">
        <w:tc>
          <w:tcPr>
            <w:tcW w:w="2868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264" w:type="dxa"/>
            <w:gridSpan w:val="5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888" w:type="dxa"/>
            <w:gridSpan w:val="3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(</w:t>
            </w:r>
            <w:proofErr w:type="spellStart"/>
            <w:r w:rsidRPr="00933C36">
              <w:rPr>
                <w:rFonts w:ascii="Arial" w:hAnsi="Arial" w:cs="Arial"/>
              </w:rPr>
              <w:t>тыс.руб</w:t>
            </w:r>
            <w:proofErr w:type="spellEnd"/>
            <w:r w:rsidRPr="00933C36">
              <w:rPr>
                <w:rFonts w:ascii="Arial" w:hAnsi="Arial" w:cs="Arial"/>
              </w:rPr>
              <w:t>.)</w:t>
            </w:r>
          </w:p>
        </w:tc>
      </w:tr>
      <w:tr w:rsidR="0066360E" w:rsidRPr="00933C36" w:rsidTr="00062954">
        <w:tc>
          <w:tcPr>
            <w:tcW w:w="2868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70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ГРБС</w:t>
            </w:r>
          </w:p>
        </w:tc>
        <w:tc>
          <w:tcPr>
            <w:tcW w:w="54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РЗ</w:t>
            </w:r>
          </w:p>
        </w:tc>
        <w:tc>
          <w:tcPr>
            <w:tcW w:w="579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</w:t>
            </w:r>
          </w:p>
        </w:tc>
        <w:tc>
          <w:tcPr>
            <w:tcW w:w="165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ВР</w:t>
            </w:r>
          </w:p>
        </w:tc>
        <w:tc>
          <w:tcPr>
            <w:tcW w:w="129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2023 год 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2024 год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2025 год</w:t>
            </w:r>
          </w:p>
        </w:tc>
      </w:tr>
      <w:tr w:rsidR="0066360E" w:rsidRPr="00933C36" w:rsidTr="00062954">
        <w:tc>
          <w:tcPr>
            <w:tcW w:w="2868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Доплаты к пенсиям муниципальных служащих</w:t>
            </w:r>
          </w:p>
        </w:tc>
        <w:tc>
          <w:tcPr>
            <w:tcW w:w="870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</w:t>
            </w:r>
          </w:p>
        </w:tc>
        <w:tc>
          <w:tcPr>
            <w:tcW w:w="54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10</w:t>
            </w:r>
          </w:p>
        </w:tc>
        <w:tc>
          <w:tcPr>
            <w:tcW w:w="579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01</w:t>
            </w:r>
          </w:p>
        </w:tc>
        <w:tc>
          <w:tcPr>
            <w:tcW w:w="165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99.0.00.1710.0</w:t>
            </w:r>
          </w:p>
        </w:tc>
        <w:tc>
          <w:tcPr>
            <w:tcW w:w="6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  <w:tr w:rsidR="0066360E" w:rsidRPr="00933C36" w:rsidTr="00062954">
        <w:tc>
          <w:tcPr>
            <w:tcW w:w="2868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Итого</w:t>
            </w:r>
          </w:p>
        </w:tc>
        <w:tc>
          <w:tcPr>
            <w:tcW w:w="870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9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432,0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200,0</w:t>
            </w:r>
          </w:p>
        </w:tc>
        <w:tc>
          <w:tcPr>
            <w:tcW w:w="129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250,0</w:t>
            </w:r>
          </w:p>
        </w:tc>
      </w:tr>
    </w:tbl>
    <w:p w:rsidR="0066360E" w:rsidRPr="00933C36" w:rsidRDefault="0066360E" w:rsidP="0066360E">
      <w:pPr>
        <w:rPr>
          <w:rFonts w:ascii="Arial" w:hAnsi="Arial" w:cs="Arial"/>
        </w:rPr>
      </w:pPr>
    </w:p>
    <w:p w:rsidR="00882A40" w:rsidRPr="00933C36" w:rsidRDefault="0066360E" w:rsidP="0066360E">
      <w:pPr>
        <w:tabs>
          <w:tab w:val="left" w:pos="851"/>
        </w:tabs>
        <w:jc w:val="both"/>
        <w:rPr>
          <w:rFonts w:ascii="Arial" w:hAnsi="Arial" w:cs="Arial"/>
          <w:bCs/>
        </w:rPr>
      </w:pPr>
      <w:r w:rsidRPr="00933C36">
        <w:rPr>
          <w:rFonts w:ascii="Arial" w:hAnsi="Arial" w:cs="Arial"/>
          <w:bCs/>
        </w:rPr>
        <w:t xml:space="preserve"> </w:t>
      </w:r>
    </w:p>
    <w:p w:rsidR="00882A40" w:rsidRPr="00933C36" w:rsidRDefault="00882A40" w:rsidP="00882A40">
      <w:pPr>
        <w:jc w:val="both"/>
        <w:rPr>
          <w:rFonts w:ascii="Arial" w:hAnsi="Arial" w:cs="Arial"/>
          <w:bCs/>
        </w:rPr>
      </w:pPr>
    </w:p>
    <w:p w:rsidR="00882A40" w:rsidRPr="00933C36" w:rsidRDefault="00882A40" w:rsidP="00882A40">
      <w:pPr>
        <w:jc w:val="both"/>
        <w:rPr>
          <w:rFonts w:ascii="Arial" w:hAnsi="Arial" w:cs="Arial"/>
          <w:bCs/>
        </w:rPr>
      </w:pPr>
    </w:p>
    <w:p w:rsidR="00882A40" w:rsidRPr="00933C36" w:rsidRDefault="00882A40" w:rsidP="00882A40">
      <w:pPr>
        <w:jc w:val="both"/>
        <w:rPr>
          <w:rFonts w:ascii="Arial" w:hAnsi="Arial" w:cs="Arial"/>
          <w:bCs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Приложение № 6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к решению сессии Совета депутатов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      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</w:t>
      </w: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Новосибирской области от 23.12.2022 № 140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  <w:bCs/>
          <w:iCs/>
        </w:rPr>
        <w:t xml:space="preserve">«О бюджете муниципального образования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Новосибирской области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 xml:space="preserve">на 2023 год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</w:rPr>
        <w:t>и плановый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  <w:bCs/>
          <w:iCs/>
        </w:rPr>
        <w:t>период 2024 и 2025 годов»</w:t>
      </w:r>
    </w:p>
    <w:p w:rsidR="0066360E" w:rsidRPr="00933C36" w:rsidRDefault="0066360E" w:rsidP="0066360E">
      <w:pPr>
        <w:rPr>
          <w:rFonts w:ascii="Arial" w:hAnsi="Arial" w:cs="Arial"/>
        </w:rPr>
      </w:pP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Иные межбюджетные трансферты, перечисляемые из бюджета муниципального образования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</w:rPr>
        <w:t xml:space="preserve"> </w:t>
      </w:r>
      <w:r w:rsidRPr="00933C36">
        <w:rPr>
          <w:rFonts w:ascii="Arial" w:hAnsi="Arial" w:cs="Arial"/>
          <w:b/>
        </w:rPr>
        <w:t>в бюджет других бюджетов бюджетной системы Российской Федерации на 2023 год и плановый период 2024 и 2025 годов</w:t>
      </w:r>
    </w:p>
    <w:p w:rsidR="0066360E" w:rsidRPr="00933C36" w:rsidRDefault="0066360E" w:rsidP="0066360E">
      <w:pPr>
        <w:jc w:val="right"/>
        <w:rPr>
          <w:rFonts w:ascii="Arial" w:hAnsi="Arial" w:cs="Arial"/>
        </w:rPr>
      </w:pPr>
      <w:proofErr w:type="spellStart"/>
      <w:r w:rsidRPr="00933C36">
        <w:rPr>
          <w:rFonts w:ascii="Arial" w:hAnsi="Arial" w:cs="Arial"/>
        </w:rPr>
        <w:t>тыс.руб</w:t>
      </w:r>
      <w:proofErr w:type="spellEnd"/>
      <w:r w:rsidRPr="00933C36">
        <w:rPr>
          <w:rFonts w:ascii="Arial" w:hAnsi="Arial" w:cs="Arial"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621"/>
        <w:gridCol w:w="1711"/>
        <w:gridCol w:w="1435"/>
        <w:gridCol w:w="1436"/>
      </w:tblGrid>
      <w:tr w:rsidR="0066360E" w:rsidRPr="00933C36" w:rsidTr="00062954">
        <w:tc>
          <w:tcPr>
            <w:tcW w:w="817" w:type="dxa"/>
            <w:vMerge w:val="restart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№ п/п</w:t>
            </w:r>
          </w:p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vMerge w:val="restart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 иных межбюджетных трансфертов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 2023 год</w:t>
            </w:r>
          </w:p>
        </w:tc>
        <w:tc>
          <w:tcPr>
            <w:tcW w:w="1435" w:type="dxa"/>
            <w:tcBorders>
              <w:bottom w:val="nil"/>
            </w:tcBorders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</w:t>
            </w:r>
          </w:p>
        </w:tc>
        <w:tc>
          <w:tcPr>
            <w:tcW w:w="1436" w:type="dxa"/>
            <w:tcBorders>
              <w:bottom w:val="nil"/>
            </w:tcBorders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 на</w:t>
            </w:r>
          </w:p>
        </w:tc>
      </w:tr>
      <w:tr w:rsidR="0066360E" w:rsidRPr="00933C36" w:rsidTr="00062954">
        <w:tc>
          <w:tcPr>
            <w:tcW w:w="817" w:type="dxa"/>
            <w:vMerge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vMerge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  <w:tcBorders>
              <w:top w:val="nil"/>
            </w:tcBorders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2024 год</w:t>
            </w:r>
          </w:p>
        </w:tc>
        <w:tc>
          <w:tcPr>
            <w:tcW w:w="1436" w:type="dxa"/>
            <w:tcBorders>
              <w:top w:val="nil"/>
            </w:tcBorders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2025 год</w:t>
            </w:r>
          </w:p>
        </w:tc>
      </w:tr>
      <w:tr w:rsidR="0066360E" w:rsidRPr="00933C36" w:rsidTr="00062954">
        <w:tc>
          <w:tcPr>
            <w:tcW w:w="8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</w:t>
            </w:r>
          </w:p>
        </w:tc>
        <w:tc>
          <w:tcPr>
            <w:tcW w:w="562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</w:t>
            </w:r>
          </w:p>
        </w:tc>
        <w:tc>
          <w:tcPr>
            <w:tcW w:w="1435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</w:t>
            </w:r>
          </w:p>
        </w:tc>
        <w:tc>
          <w:tcPr>
            <w:tcW w:w="143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</w:t>
            </w:r>
          </w:p>
        </w:tc>
      </w:tr>
      <w:tr w:rsidR="0066360E" w:rsidRPr="00933C36" w:rsidTr="00062954">
        <w:tc>
          <w:tcPr>
            <w:tcW w:w="8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</w:t>
            </w:r>
          </w:p>
        </w:tc>
        <w:tc>
          <w:tcPr>
            <w:tcW w:w="562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Иные межбюджетные трансферты, перечисляемые другим бюджетам бюджетной системы Российской Федерации</w:t>
            </w:r>
          </w:p>
        </w:tc>
        <w:tc>
          <w:tcPr>
            <w:tcW w:w="171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435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43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</w:tr>
      <w:tr w:rsidR="0066360E" w:rsidRPr="00933C36" w:rsidTr="00062954">
        <w:tc>
          <w:tcPr>
            <w:tcW w:w="8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Итого</w:t>
            </w:r>
          </w:p>
        </w:tc>
        <w:tc>
          <w:tcPr>
            <w:tcW w:w="171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435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  <w:tc>
          <w:tcPr>
            <w:tcW w:w="1436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17,0</w:t>
            </w:r>
          </w:p>
        </w:tc>
      </w:tr>
    </w:tbl>
    <w:p w:rsidR="0066360E" w:rsidRPr="00933C36" w:rsidRDefault="0066360E" w:rsidP="0066360E">
      <w:pPr>
        <w:jc w:val="center"/>
        <w:rPr>
          <w:rFonts w:ascii="Arial" w:hAnsi="Arial" w:cs="Arial"/>
          <w:b/>
        </w:rPr>
      </w:pPr>
    </w:p>
    <w:p w:rsidR="00E5526C" w:rsidRPr="00933C36" w:rsidRDefault="00E5526C">
      <w:pPr>
        <w:rPr>
          <w:rFonts w:ascii="Arial" w:hAnsi="Arial" w:cs="Arial"/>
        </w:rPr>
      </w:pPr>
    </w:p>
    <w:p w:rsidR="0066360E" w:rsidRPr="00933C36" w:rsidRDefault="0066360E">
      <w:pPr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Приложение № 7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к решению сессии Совета депутатов</w:t>
      </w:r>
    </w:p>
    <w:p w:rsidR="0066360E" w:rsidRPr="00933C36" w:rsidRDefault="0066360E" w:rsidP="0066360E">
      <w:pPr>
        <w:ind w:left="360" w:hanging="540"/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        </w:t>
      </w:r>
      <w:proofErr w:type="spellStart"/>
      <w:r w:rsidRPr="00933C36">
        <w:rPr>
          <w:rFonts w:ascii="Arial" w:hAnsi="Arial" w:cs="Arial"/>
        </w:rPr>
        <w:t>Сидоровского</w:t>
      </w:r>
      <w:proofErr w:type="spellEnd"/>
      <w:r w:rsidRPr="00933C36">
        <w:rPr>
          <w:rFonts w:ascii="Arial" w:hAnsi="Arial" w:cs="Arial"/>
        </w:rPr>
        <w:t xml:space="preserve"> сельсовета </w:t>
      </w:r>
      <w:proofErr w:type="spellStart"/>
      <w:r w:rsidRPr="00933C36">
        <w:rPr>
          <w:rFonts w:ascii="Arial" w:hAnsi="Arial" w:cs="Arial"/>
        </w:rPr>
        <w:t>Колыванского</w:t>
      </w:r>
      <w:proofErr w:type="spellEnd"/>
      <w:r w:rsidRPr="00933C36">
        <w:rPr>
          <w:rFonts w:ascii="Arial" w:hAnsi="Arial" w:cs="Arial"/>
        </w:rPr>
        <w:t xml:space="preserve"> района</w:t>
      </w:r>
    </w:p>
    <w:p w:rsidR="0066360E" w:rsidRPr="00933C36" w:rsidRDefault="0066360E" w:rsidP="0066360E">
      <w:pPr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 xml:space="preserve">Новосибирской области от 23.12.2022 № 140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  <w:bCs/>
          <w:iCs/>
        </w:rPr>
        <w:t xml:space="preserve">«О бюджете муниципального образования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proofErr w:type="spellStart"/>
      <w:r w:rsidRPr="00933C36">
        <w:rPr>
          <w:rFonts w:ascii="Arial" w:hAnsi="Arial" w:cs="Arial"/>
          <w:bCs/>
          <w:iCs/>
        </w:rPr>
        <w:t>Сидоровского</w:t>
      </w:r>
      <w:proofErr w:type="spellEnd"/>
      <w:r w:rsidRPr="00933C36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933C36">
        <w:rPr>
          <w:rFonts w:ascii="Arial" w:hAnsi="Arial" w:cs="Arial"/>
          <w:bCs/>
          <w:iCs/>
        </w:rPr>
        <w:t>Колыванского</w:t>
      </w:r>
      <w:proofErr w:type="spellEnd"/>
      <w:r w:rsidRPr="00933C36">
        <w:rPr>
          <w:rFonts w:ascii="Arial" w:hAnsi="Arial" w:cs="Arial"/>
          <w:bCs/>
          <w:iCs/>
        </w:rPr>
        <w:t xml:space="preserve"> района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933C36">
        <w:rPr>
          <w:rFonts w:ascii="Arial" w:hAnsi="Arial" w:cs="Arial"/>
        </w:rPr>
        <w:t>Новосибирской области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</w:rPr>
        <w:t xml:space="preserve">на 2023 год </w:t>
      </w:r>
    </w:p>
    <w:p w:rsidR="0066360E" w:rsidRPr="00933C36" w:rsidRDefault="0066360E" w:rsidP="0066360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</w:rPr>
        <w:t>и плановый</w:t>
      </w:r>
      <w:r w:rsidRPr="00933C36">
        <w:rPr>
          <w:rFonts w:ascii="Arial" w:hAnsi="Arial" w:cs="Arial"/>
          <w:b/>
          <w:i/>
        </w:rPr>
        <w:t xml:space="preserve"> </w:t>
      </w:r>
      <w:r w:rsidRPr="00933C36">
        <w:rPr>
          <w:rFonts w:ascii="Arial" w:hAnsi="Arial" w:cs="Arial"/>
          <w:bCs/>
          <w:iCs/>
        </w:rPr>
        <w:t>период 2024 и 2025 годов»</w:t>
      </w:r>
    </w:p>
    <w:p w:rsidR="0066360E" w:rsidRPr="00933C36" w:rsidRDefault="0066360E" w:rsidP="0066360E">
      <w:pPr>
        <w:rPr>
          <w:rFonts w:ascii="Arial" w:hAnsi="Arial" w:cs="Arial"/>
        </w:rPr>
      </w:pP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933C36">
        <w:rPr>
          <w:rFonts w:ascii="Arial" w:hAnsi="Arial" w:cs="Arial"/>
          <w:b/>
        </w:rPr>
        <w:t>Сидоровского</w:t>
      </w:r>
      <w:proofErr w:type="spellEnd"/>
      <w:r w:rsidRPr="00933C36">
        <w:rPr>
          <w:rFonts w:ascii="Arial" w:hAnsi="Arial" w:cs="Arial"/>
          <w:b/>
        </w:rPr>
        <w:t xml:space="preserve"> сельсовета </w:t>
      </w:r>
      <w:proofErr w:type="spellStart"/>
      <w:r w:rsidRPr="00933C36">
        <w:rPr>
          <w:rFonts w:ascii="Arial" w:hAnsi="Arial" w:cs="Arial"/>
          <w:b/>
        </w:rPr>
        <w:t>Колыванского</w:t>
      </w:r>
      <w:proofErr w:type="spellEnd"/>
      <w:r w:rsidRPr="00933C36">
        <w:rPr>
          <w:rFonts w:ascii="Arial" w:hAnsi="Arial" w:cs="Arial"/>
          <w:b/>
        </w:rPr>
        <w:t xml:space="preserve"> района Новосибирской области </w:t>
      </w:r>
    </w:p>
    <w:p w:rsidR="0066360E" w:rsidRPr="00933C36" w:rsidRDefault="0066360E" w:rsidP="0066360E">
      <w:pPr>
        <w:jc w:val="center"/>
        <w:rPr>
          <w:rFonts w:ascii="Arial" w:hAnsi="Arial" w:cs="Arial"/>
          <w:b/>
        </w:rPr>
      </w:pPr>
      <w:r w:rsidRPr="00933C36">
        <w:rPr>
          <w:rFonts w:ascii="Arial" w:hAnsi="Arial" w:cs="Arial"/>
          <w:b/>
        </w:rPr>
        <w:t>на 2023 год и плановый период 2024 и 2025 годов</w:t>
      </w:r>
    </w:p>
    <w:p w:rsidR="0066360E" w:rsidRPr="00933C36" w:rsidRDefault="0066360E" w:rsidP="0066360E">
      <w:pPr>
        <w:tabs>
          <w:tab w:val="left" w:leader="underscore" w:pos="701"/>
        </w:tabs>
        <w:jc w:val="right"/>
        <w:rPr>
          <w:rFonts w:ascii="Arial" w:hAnsi="Arial" w:cs="Arial"/>
          <w:bCs/>
          <w:iCs/>
        </w:rPr>
      </w:pPr>
      <w:r w:rsidRPr="00933C36"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933C36">
        <w:rPr>
          <w:rFonts w:ascii="Arial" w:hAnsi="Arial" w:cs="Arial"/>
          <w:bCs/>
          <w:iCs/>
        </w:rPr>
        <w:t>тыс.руб</w:t>
      </w:r>
      <w:proofErr w:type="spellEnd"/>
      <w:r w:rsidRPr="00933C36">
        <w:rPr>
          <w:rFonts w:ascii="Arial" w:hAnsi="Arial" w:cs="Arial"/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701"/>
        <w:gridCol w:w="1417"/>
        <w:gridCol w:w="1352"/>
      </w:tblGrid>
      <w:tr w:rsidR="0066360E" w:rsidRPr="00933C36" w:rsidTr="00062954">
        <w:tc>
          <w:tcPr>
            <w:tcW w:w="3006" w:type="dxa"/>
            <w:vMerge w:val="restart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К О Д</w:t>
            </w:r>
          </w:p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Сумма</w:t>
            </w:r>
          </w:p>
        </w:tc>
      </w:tr>
      <w:tr w:rsidR="0066360E" w:rsidRPr="00933C36" w:rsidTr="00062954">
        <w:tc>
          <w:tcPr>
            <w:tcW w:w="3006" w:type="dxa"/>
            <w:vMerge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2023 год</w:t>
            </w:r>
          </w:p>
        </w:tc>
        <w:tc>
          <w:tcPr>
            <w:tcW w:w="1417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2024 год</w:t>
            </w:r>
          </w:p>
        </w:tc>
        <w:tc>
          <w:tcPr>
            <w:tcW w:w="1352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2025 год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</w:t>
            </w:r>
          </w:p>
        </w:tc>
        <w:tc>
          <w:tcPr>
            <w:tcW w:w="1352" w:type="dxa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5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009 01 00 00 00 00 0000 000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 xml:space="preserve">Источники внутреннего финансирования дефицита бюджета сельского поселения, в том числе: 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009 01 03 00 00 00 0000 000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Бюджетные кредиты от других бюджетов бюджетной системы РФ</w:t>
            </w:r>
            <w:r w:rsidRPr="00933C36">
              <w:rPr>
                <w:rFonts w:ascii="Arial" w:hAnsi="Arial" w:cs="Arial"/>
              </w:rPr>
              <w:t xml:space="preserve"> </w:t>
            </w:r>
            <w:r w:rsidRPr="00933C36">
              <w:rPr>
                <w:rFonts w:ascii="Arial" w:hAnsi="Arial" w:cs="Arial"/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009 01 03 00 00 10 0000 710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Получение бюджетных кредитов от других </w:t>
            </w:r>
            <w:proofErr w:type="gramStart"/>
            <w:r w:rsidRPr="00933C36">
              <w:rPr>
                <w:rFonts w:ascii="Arial" w:hAnsi="Arial" w:cs="Arial"/>
              </w:rPr>
              <w:t>бюджетов  бюджетной</w:t>
            </w:r>
            <w:proofErr w:type="gramEnd"/>
            <w:r w:rsidRPr="00933C36">
              <w:rPr>
                <w:rFonts w:ascii="Arial" w:hAnsi="Arial" w:cs="Arial"/>
              </w:rPr>
              <w:t xml:space="preserve">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0,0 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009 01 03 00 00 10 0000 810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 xml:space="preserve">Погашение кредитов от других </w:t>
            </w:r>
            <w:proofErr w:type="gramStart"/>
            <w:r w:rsidRPr="00933C36">
              <w:rPr>
                <w:rFonts w:ascii="Arial" w:hAnsi="Arial" w:cs="Arial"/>
              </w:rPr>
              <w:t>бюджетов  бюджетной</w:t>
            </w:r>
            <w:proofErr w:type="gramEnd"/>
            <w:r w:rsidRPr="00933C36">
              <w:rPr>
                <w:rFonts w:ascii="Arial" w:hAnsi="Arial" w:cs="Arial"/>
              </w:rPr>
              <w:t xml:space="preserve"> системы  Российской Федерации бюджетами сельских поселений в валюте Российской Федерации 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 xml:space="preserve">009 01 05 00 00 00 0000 </w:t>
            </w:r>
            <w:r w:rsidRPr="00933C36">
              <w:rPr>
                <w:rFonts w:ascii="Arial" w:hAnsi="Arial" w:cs="Arial"/>
                <w:b/>
              </w:rPr>
              <w:lastRenderedPageBreak/>
              <w:t>000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lastRenderedPageBreak/>
              <w:t xml:space="preserve">Изменение остатков </w:t>
            </w:r>
            <w:r w:rsidRPr="00933C36">
              <w:rPr>
                <w:rFonts w:ascii="Arial" w:hAnsi="Arial" w:cs="Arial"/>
                <w:b/>
              </w:rPr>
              <w:lastRenderedPageBreak/>
              <w:t>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lastRenderedPageBreak/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009 01 05 02 01 10 0000 510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-11 077,7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-4 056,6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-4 312,3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009 01 05 02 01 10 0000 610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11 077,7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4 056,6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4 312,3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009 01 06 06 00 00 0000 000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  <w:b/>
              </w:rPr>
            </w:pPr>
            <w:r w:rsidRPr="00933C36">
              <w:rPr>
                <w:rFonts w:ascii="Arial" w:hAnsi="Arial" w:cs="Arial"/>
                <w:b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009 01 06 06 00 10 0000 710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  <w:tr w:rsidR="0066360E" w:rsidRPr="00933C36" w:rsidTr="00062954">
        <w:tc>
          <w:tcPr>
            <w:tcW w:w="3006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009 01 06 06 00 10 0000 810</w:t>
            </w:r>
          </w:p>
        </w:tc>
        <w:tc>
          <w:tcPr>
            <w:tcW w:w="3544" w:type="dxa"/>
            <w:shd w:val="clear" w:color="auto" w:fill="auto"/>
          </w:tcPr>
          <w:p w:rsidR="0066360E" w:rsidRPr="00933C36" w:rsidRDefault="0066360E" w:rsidP="00062954">
            <w:pPr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  <w:tc>
          <w:tcPr>
            <w:tcW w:w="1352" w:type="dxa"/>
            <w:shd w:val="clear" w:color="auto" w:fill="auto"/>
          </w:tcPr>
          <w:p w:rsidR="0066360E" w:rsidRPr="00933C36" w:rsidRDefault="0066360E" w:rsidP="00062954">
            <w:pPr>
              <w:jc w:val="center"/>
              <w:rPr>
                <w:rFonts w:ascii="Arial" w:hAnsi="Arial" w:cs="Arial"/>
              </w:rPr>
            </w:pPr>
            <w:r w:rsidRPr="00933C36">
              <w:rPr>
                <w:rFonts w:ascii="Arial" w:hAnsi="Arial" w:cs="Arial"/>
              </w:rPr>
              <w:t>0,0</w:t>
            </w:r>
          </w:p>
        </w:tc>
      </w:tr>
    </w:tbl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jc w:val="right"/>
        <w:rPr>
          <w:rFonts w:ascii="Arial" w:hAnsi="Arial" w:cs="Arial"/>
        </w:rPr>
      </w:pPr>
    </w:p>
    <w:p w:rsidR="0066360E" w:rsidRPr="00933C36" w:rsidRDefault="0066360E" w:rsidP="0066360E">
      <w:pPr>
        <w:rPr>
          <w:rFonts w:ascii="Arial" w:hAnsi="Arial" w:cs="Arial"/>
        </w:rPr>
      </w:pPr>
    </w:p>
    <w:p w:rsidR="0066360E" w:rsidRPr="00933C36" w:rsidRDefault="0066360E" w:rsidP="0066360E">
      <w:pPr>
        <w:rPr>
          <w:rFonts w:ascii="Arial" w:hAnsi="Arial" w:cs="Arial"/>
        </w:rPr>
      </w:pPr>
    </w:p>
    <w:p w:rsidR="0066360E" w:rsidRPr="00933C36" w:rsidRDefault="0066360E">
      <w:pPr>
        <w:rPr>
          <w:rFonts w:ascii="Arial" w:hAnsi="Arial" w:cs="Arial"/>
        </w:rPr>
      </w:pPr>
    </w:p>
    <w:sectPr w:rsidR="0066360E" w:rsidRPr="00933C36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7B5" w:rsidRDefault="000937B5">
      <w:r>
        <w:separator/>
      </w:r>
    </w:p>
  </w:endnote>
  <w:endnote w:type="continuationSeparator" w:id="0">
    <w:p w:rsidR="000937B5" w:rsidRDefault="0009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7B5" w:rsidRDefault="000937B5">
      <w:r>
        <w:separator/>
      </w:r>
    </w:p>
  </w:footnote>
  <w:footnote w:type="continuationSeparator" w:id="0">
    <w:p w:rsidR="000937B5" w:rsidRDefault="00093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C31555"/>
    <w:multiLevelType w:val="multilevel"/>
    <w:tmpl w:val="DB10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937B5"/>
    <w:rsid w:val="000A74AB"/>
    <w:rsid w:val="000B2245"/>
    <w:rsid w:val="000C59EC"/>
    <w:rsid w:val="0013301A"/>
    <w:rsid w:val="001421D4"/>
    <w:rsid w:val="00144433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92DD3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6360E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33C36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B5F16"/>
    <w:rsid w:val="00BC0EC4"/>
    <w:rsid w:val="00BC33F7"/>
    <w:rsid w:val="00BC72EF"/>
    <w:rsid w:val="00BC7776"/>
    <w:rsid w:val="00BD0D48"/>
    <w:rsid w:val="00BE590F"/>
    <w:rsid w:val="00BF0E29"/>
    <w:rsid w:val="00C516DA"/>
    <w:rsid w:val="00C55E95"/>
    <w:rsid w:val="00C979E2"/>
    <w:rsid w:val="00CB3242"/>
    <w:rsid w:val="00CB595B"/>
    <w:rsid w:val="00CB7FC1"/>
    <w:rsid w:val="00CD113C"/>
    <w:rsid w:val="00CF1435"/>
    <w:rsid w:val="00CF3CE9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7EE10"/>
  <w15:docId w15:val="{B448783B-C891-496C-A8F9-15376CC7C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">
    <w:name w:val="Основной текст (3)_"/>
    <w:basedOn w:val="a0"/>
    <w:link w:val="30"/>
    <w:rsid w:val="00CF3CE9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CF3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CF3CE9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CF3CE9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CF3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CF3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CF3CE9"/>
    <w:rPr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Полужирный;Курсив"/>
    <w:basedOn w:val="2"/>
    <w:rsid w:val="00CF3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CF3CE9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F3CE9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CF3CE9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paragraph" w:customStyle="1" w:styleId="11">
    <w:name w:val="Заголовок №1"/>
    <w:basedOn w:val="a"/>
    <w:link w:val="10"/>
    <w:rsid w:val="00CF3CE9"/>
    <w:pPr>
      <w:widowControl w:val="0"/>
      <w:shd w:val="clear" w:color="auto" w:fill="FFFFFF"/>
      <w:spacing w:before="300" w:after="60" w:line="0" w:lineRule="atLeast"/>
      <w:ind w:firstLine="760"/>
      <w:jc w:val="both"/>
      <w:outlineLvl w:val="0"/>
    </w:pPr>
    <w:rPr>
      <w:b/>
      <w:bCs/>
      <w:sz w:val="26"/>
      <w:szCs w:val="26"/>
    </w:rPr>
  </w:style>
  <w:style w:type="character" w:customStyle="1" w:styleId="Bodytext2">
    <w:name w:val="Body text (2)_"/>
    <w:basedOn w:val="a0"/>
    <w:link w:val="Bodytext20"/>
    <w:rsid w:val="00CF3CE9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F3CE9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BB5F16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BB5F16"/>
    <w:rPr>
      <w:color w:val="954F72"/>
      <w:u w:val="single"/>
    </w:rPr>
  </w:style>
  <w:style w:type="paragraph" w:customStyle="1" w:styleId="msonormal0">
    <w:name w:val="msonormal"/>
    <w:basedOn w:val="a"/>
    <w:rsid w:val="00BB5F16"/>
    <w:pPr>
      <w:spacing w:before="100" w:beforeAutospacing="1" w:after="100" w:afterAutospacing="1"/>
    </w:pPr>
  </w:style>
  <w:style w:type="paragraph" w:customStyle="1" w:styleId="xl67">
    <w:name w:val="xl67"/>
    <w:basedOn w:val="a"/>
    <w:rsid w:val="00BB5F16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BB5F16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0">
    <w:name w:val="xl70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1">
    <w:name w:val="xl71"/>
    <w:basedOn w:val="a"/>
    <w:rsid w:val="00BB5F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BB5F16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0">
    <w:name w:val="xl80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BB5F1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BB5F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B5F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BB5F1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B5F1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BB5F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B5F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BB5F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BB5F1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BB5F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BB5F16"/>
    <w:pP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BB5F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BB5F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B5F1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f">
    <w:name w:val="Balloon Text"/>
    <w:basedOn w:val="a"/>
    <w:link w:val="af0"/>
    <w:rsid w:val="0066360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63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380E5-6AEE-449D-B305-2302DF5F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32</Pages>
  <Words>8501</Words>
  <Characters>48462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56850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47</cp:revision>
  <cp:lastPrinted>2022-12-26T06:12:00Z</cp:lastPrinted>
  <dcterms:created xsi:type="dcterms:W3CDTF">2017-01-24T04:09:00Z</dcterms:created>
  <dcterms:modified xsi:type="dcterms:W3CDTF">2022-12-27T03:16:00Z</dcterms:modified>
</cp:coreProperties>
</file>